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E245" w14:textId="77777777">
      <w:pPr>
        <w:tabs>
          <w:tab w:val="left" w:pos="2127"/>
        </w:tabs>
        <w:jc w:val="center"/>
        <w:rPr>
          <w:rFonts w:ascii="13" w:hAnsi="13"/>
          <w:b/>
          <w:lang w:val="sk-SK"/>
        </w:rPr>
      </w:pPr>
      <w:r>
        <w:rPr>
          <w:rFonts w:ascii="13" w:hAnsi="13"/>
          <w:b/>
          <w:lang w:val="sk-SK"/>
        </w:rPr>
        <w:t>Kúpna zmluva</w:t>
      </w:r>
    </w:p>
    <w:p w14:paraId="498736AD" w14:textId="77777777">
      <w:pPr>
        <w:jc w:val="center"/>
        <w:rPr>
          <w:rFonts w:ascii="13" w:hAnsi="13"/>
          <w:lang w:val="sk-SK"/>
        </w:rPr>
      </w:pPr>
      <w:r>
        <w:rPr>
          <w:rFonts w:ascii="13" w:hAnsi="13"/>
          <w:lang w:val="sk-SK"/>
        </w:rPr>
        <w:t>Uzatvorená podľa §</w:t>
      </w:r>
      <w:r>
        <w:rPr>
          <w:rFonts w:ascii="13" w:hAnsi="13"/>
          <w:lang w:val="sk-SK"/>
        </w:rPr>
        <w:t>409 a </w:t>
      </w:r>
      <w:proofErr w:type="spellStart"/>
      <w:r>
        <w:rPr>
          <w:rFonts w:ascii="13" w:hAnsi="13"/>
          <w:lang w:val="sk-SK"/>
        </w:rPr>
        <w:t>nasl</w:t>
      </w:r>
      <w:proofErr w:type="spellEnd"/>
      <w:r>
        <w:rPr>
          <w:rFonts w:ascii="13" w:hAnsi="13"/>
          <w:lang w:val="sk-SK"/>
        </w:rPr>
        <w:t>. zákona č. 513/1991Zb.</w:t>
      </w:r>
      <w:r>
        <w:rPr>
          <w:rFonts w:ascii="13" w:hAnsi="13"/>
          <w:lang w:val="sk-SK"/>
        </w:rPr>
        <w:t>Obchodného zákonníka</w:t>
      </w:r>
      <w:r>
        <w:rPr>
          <w:rFonts w:ascii="13" w:hAnsi="13"/>
          <w:lang w:val="sk-SK"/>
        </w:rPr>
        <w:t xml:space="preserve"> v znení neskorších predpisov</w:t>
      </w:r>
    </w:p>
    <w:p w14:paraId="63495ADF" w14:textId="77777777">
      <w:pPr>
        <w:jc w:val="center"/>
        <w:rPr>
          <w:rFonts w:ascii="13" w:hAnsi="13"/>
          <w:b/>
          <w:lang w:val="sk-SK"/>
        </w:rPr>
      </w:pPr>
    </w:p>
    <w:p w14:paraId="102FF68E" w14:textId="77777777">
      <w:pPr>
        <w:jc w:val="center"/>
        <w:rPr>
          <w:rFonts w:ascii="13" w:hAnsi="13"/>
          <w:b/>
          <w:lang w:val="sk-SK"/>
        </w:rPr>
      </w:pPr>
      <w:r>
        <w:rPr>
          <w:rFonts w:ascii="13" w:hAnsi="13"/>
          <w:b/>
          <w:lang w:val="sk-SK"/>
        </w:rPr>
        <w:t>uzatvorená medzi zmluvnými stranami :</w:t>
      </w:r>
    </w:p>
    <w:p w14:paraId="1B125B63" w14:textId="77777777">
      <w:pPr>
        <w:jc w:val="center"/>
        <w:rPr>
          <w:rFonts w:ascii="13" w:hAnsi="13"/>
          <w:b/>
          <w:lang w:val="sk-SK"/>
        </w:rPr>
      </w:pPr>
    </w:p>
    <w:p w14:paraId="2A48A87A" w14:textId="77777777">
      <w:pPr>
        <w:jc w:val="center"/>
        <w:rPr>
          <w:rFonts w:ascii="13" w:hAnsi="13"/>
          <w:b/>
          <w:lang w:val="sk-SK"/>
        </w:rPr>
      </w:pPr>
    </w:p>
    <w:p w14:paraId="40741D0C" w14:textId="77777777">
      <w:pPr>
        <w:jc w:val="center"/>
        <w:rPr>
          <w:rFonts w:ascii="13" w:hAnsi="13"/>
          <w:b/>
          <w:lang w:val="sk-SK"/>
        </w:rPr>
      </w:pPr>
    </w:p>
    <w:p w14:paraId="418B2F33" w14:textId="33F14570">
      <w:pPr>
        <w:pStyle w:val="Zkladntext"/>
        <w:tabs>
          <w:tab w:val="left" w:pos="1701"/>
        </w:tabs>
        <w:ind w:left="426"/>
        <w:rPr>
          <w:rFonts w:ascii="13" w:hAnsi="13"/>
          <w:b/>
          <w:szCs w:val="24"/>
        </w:rPr>
      </w:pPr>
      <w:r>
        <w:rPr>
          <w:rFonts w:ascii="13" w:hAnsi="13"/>
          <w:b/>
          <w:szCs w:val="24"/>
        </w:rPr>
        <w:t>Kupujúci</w:t>
      </w:r>
      <w:r>
        <w:rPr>
          <w:rFonts w:ascii="13" w:hAnsi="13"/>
          <w:b/>
          <w:szCs w:val="24"/>
        </w:rPr>
        <w:t>:</w:t>
      </w:r>
      <w:r>
        <w:rPr>
          <w:rFonts w:ascii="13" w:hAnsi="13"/>
          <w:b/>
          <w:szCs w:val="24"/>
        </w:rPr>
        <w:tab/>
      </w:r>
      <w:r>
        <w:rPr>
          <w:rFonts w:ascii="13" w:hAnsi="13"/>
          <w:b/>
          <w:szCs w:val="24"/>
        </w:rPr>
        <w:tab/>
      </w:r>
      <w:r>
        <w:rPr>
          <w:rFonts w:ascii="13" w:hAnsi="13"/>
          <w:b/>
          <w:szCs w:val="24"/>
        </w:rPr>
        <w:tab/>
      </w:r>
      <w:r>
        <w:rPr>
          <w:rFonts w:ascii="13" w:hAnsi="13"/>
          <w:b/>
          <w:szCs w:val="24"/>
        </w:rPr>
        <w:t>Košice Región Turizmus</w:t>
      </w:r>
      <w:r>
        <w:rPr>
          <w:rFonts w:ascii="13" w:hAnsi="13"/>
          <w:b/>
          <w:szCs w:val="24"/>
        </w:rPr>
        <w:t xml:space="preserve"> </w:t>
      </w:r>
    </w:p>
    <w:p w14:paraId="139E8934" w14:textId="77777777">
      <w:pPr>
        <w:pStyle w:val="Zkladntext"/>
        <w:tabs>
          <w:tab w:val="left" w:pos="1701"/>
        </w:tabs>
        <w:ind w:left="426"/>
        <w:rPr>
          <w:rFonts w:ascii="13" w:hAnsi="13"/>
          <w:szCs w:val="24"/>
        </w:rPr>
      </w:pPr>
      <w:r>
        <w:rPr>
          <w:rFonts w:ascii="13" w:hAnsi="13"/>
          <w:szCs w:val="24"/>
        </w:rPr>
        <w:t>S</w:t>
      </w:r>
      <w:r>
        <w:rPr>
          <w:rFonts w:ascii="13" w:hAnsi="13"/>
          <w:szCs w:val="24"/>
        </w:rPr>
        <w:t>ídlo:</w:t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>Hlavná 48, 040 01 Košice</w:t>
      </w:r>
    </w:p>
    <w:p w14:paraId="440242EB" w14:textId="4543D1BD">
      <w:pPr>
        <w:pStyle w:val="Zkladntext"/>
        <w:tabs>
          <w:tab w:val="left" w:pos="1701"/>
        </w:tabs>
        <w:ind w:left="426"/>
        <w:rPr>
          <w:rFonts w:ascii="13" w:hAnsi="13"/>
          <w:szCs w:val="24"/>
        </w:rPr>
      </w:pPr>
      <w:r>
        <w:rPr>
          <w:rFonts w:ascii="13" w:hAnsi="13"/>
          <w:szCs w:val="24"/>
        </w:rPr>
        <w:t>Z</w:t>
      </w:r>
      <w:r>
        <w:rPr>
          <w:rFonts w:ascii="13" w:hAnsi="13"/>
          <w:szCs w:val="24"/>
        </w:rPr>
        <w:t>astúpená</w:t>
      </w:r>
      <w:r>
        <w:rPr>
          <w:rFonts w:ascii="13" w:hAnsi="13"/>
          <w:szCs w:val="24"/>
        </w:rPr>
        <w:t>:</w:t>
      </w:r>
      <w:r>
        <w:rPr>
          <w:rFonts w:ascii="13" w:hAnsi="13"/>
          <w:szCs w:val="24"/>
        </w:rPr>
        <w:t xml:space="preserve"> </w:t>
      </w:r>
      <w:r>
        <w:rPr>
          <w:rFonts w:ascii="13" w:hAnsi="13"/>
          <w:szCs w:val="24"/>
        </w:rPr>
        <w:t xml:space="preserve"> </w:t>
      </w:r>
      <w:r>
        <w:rPr>
          <w:rFonts w:ascii="13" w:hAnsi="13"/>
          <w:szCs w:val="24"/>
        </w:rPr>
        <w:t xml:space="preserve"> </w:t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 xml:space="preserve">Ing. </w:t>
      </w:r>
      <w:r>
        <w:rPr>
          <w:rFonts w:ascii="13" w:hAnsi="13"/>
          <w:szCs w:val="24"/>
        </w:rPr>
        <w:t>Rastislav Trnka</w:t>
      </w:r>
      <w:r>
        <w:rPr>
          <w:rFonts w:ascii="13" w:hAnsi="13"/>
          <w:szCs w:val="24"/>
        </w:rPr>
        <w:t xml:space="preserve"> </w:t>
      </w:r>
      <w:r>
        <w:rPr>
          <w:rFonts w:ascii="13" w:hAnsi="13" w:hint="eastAsia"/>
          <w:szCs w:val="24"/>
        </w:rPr>
        <w:t>–</w:t>
      </w:r>
      <w:r>
        <w:rPr>
          <w:rFonts w:ascii="13" w:hAnsi="13"/>
          <w:szCs w:val="24"/>
        </w:rPr>
        <w:t xml:space="preserve"> predseda  </w:t>
      </w:r>
    </w:p>
    <w:p w14:paraId="25CDFF99" w14:textId="77777777">
      <w:pPr>
        <w:pStyle w:val="Zkladntext"/>
        <w:tabs>
          <w:tab w:val="left" w:pos="1701"/>
        </w:tabs>
        <w:ind w:left="426"/>
        <w:rPr>
          <w:rFonts w:ascii="13" w:hAnsi="13"/>
          <w:szCs w:val="24"/>
        </w:rPr>
      </w:pPr>
      <w:r>
        <w:rPr>
          <w:rFonts w:ascii="13" w:hAnsi="13"/>
          <w:szCs w:val="24"/>
        </w:rPr>
        <w:t xml:space="preserve">                  </w:t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>JUDr. Lenka Vargov</w:t>
      </w:r>
      <w:r>
        <w:rPr>
          <w:rFonts w:ascii="13" w:hAnsi="13" w:hint="eastAsia"/>
          <w:szCs w:val="24"/>
        </w:rPr>
        <w:t>á</w:t>
      </w:r>
      <w:r>
        <w:rPr>
          <w:rFonts w:ascii="13" w:hAnsi="13"/>
          <w:szCs w:val="24"/>
        </w:rPr>
        <w:t xml:space="preserve"> Jurkov</w:t>
      </w:r>
      <w:r>
        <w:rPr>
          <w:rFonts w:ascii="13" w:hAnsi="13" w:hint="eastAsia"/>
          <w:szCs w:val="24"/>
        </w:rPr>
        <w:t>á</w:t>
      </w:r>
      <w:r>
        <w:rPr>
          <w:rFonts w:ascii="13" w:hAnsi="13"/>
          <w:szCs w:val="24"/>
        </w:rPr>
        <w:t xml:space="preserve"> </w:t>
      </w:r>
      <w:r>
        <w:rPr>
          <w:rFonts w:ascii="13" w:hAnsi="13" w:hint="eastAsia"/>
          <w:szCs w:val="24"/>
        </w:rPr>
        <w:t>–</w:t>
      </w:r>
      <w:r>
        <w:rPr>
          <w:rFonts w:ascii="13" w:hAnsi="13"/>
          <w:szCs w:val="24"/>
        </w:rPr>
        <w:t xml:space="preserve"> v</w:t>
      </w:r>
      <w:r>
        <w:rPr>
          <w:rFonts w:ascii="13" w:hAnsi="13" w:hint="eastAsia"/>
          <w:szCs w:val="24"/>
        </w:rPr>
        <w:t>ý</w:t>
      </w:r>
      <w:r>
        <w:rPr>
          <w:rFonts w:ascii="13" w:hAnsi="13"/>
          <w:szCs w:val="24"/>
        </w:rPr>
        <w:t>konn</w:t>
      </w:r>
      <w:r>
        <w:rPr>
          <w:rFonts w:ascii="13" w:hAnsi="13" w:hint="eastAsia"/>
          <w:szCs w:val="24"/>
        </w:rPr>
        <w:t>á</w:t>
      </w:r>
      <w:r>
        <w:rPr>
          <w:rFonts w:ascii="13" w:hAnsi="13"/>
          <w:szCs w:val="24"/>
        </w:rPr>
        <w:t xml:space="preserve"> riadite</w:t>
      </w:r>
      <w:r>
        <w:rPr>
          <w:rFonts w:ascii="13" w:hAnsi="13" w:hint="eastAsia"/>
          <w:szCs w:val="24"/>
        </w:rPr>
        <w:t>ľ</w:t>
      </w:r>
      <w:r>
        <w:rPr>
          <w:rFonts w:ascii="13" w:hAnsi="13"/>
          <w:szCs w:val="24"/>
        </w:rPr>
        <w:t>ka</w:t>
      </w:r>
    </w:p>
    <w:p w14:paraId="498A1B38" w14:textId="77777777">
      <w:pPr>
        <w:pStyle w:val="Zkladntext"/>
        <w:tabs>
          <w:tab w:val="left" w:pos="1701"/>
          <w:tab w:val="left" w:pos="2127"/>
        </w:tabs>
        <w:ind w:left="426"/>
        <w:rPr>
          <w:rFonts w:ascii="13" w:hAnsi="13"/>
          <w:szCs w:val="24"/>
        </w:rPr>
      </w:pPr>
      <w:r>
        <w:rPr>
          <w:rFonts w:ascii="13" w:hAnsi="13"/>
          <w:szCs w:val="24"/>
        </w:rPr>
        <w:t>I</w:t>
      </w:r>
      <w:r>
        <w:rPr>
          <w:rFonts w:ascii="13" w:hAnsi="13" w:hint="eastAsia"/>
          <w:szCs w:val="24"/>
        </w:rPr>
        <w:t>Č</w:t>
      </w:r>
      <w:r>
        <w:rPr>
          <w:rFonts w:ascii="13" w:hAnsi="13"/>
          <w:szCs w:val="24"/>
        </w:rPr>
        <w:t xml:space="preserve">O :  </w:t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ab/>
      </w:r>
      <w:r>
        <w:rPr>
          <w:rFonts w:ascii="13" w:hAnsi="13"/>
          <w:szCs w:val="24"/>
        </w:rPr>
        <w:t>42</w:t>
      </w:r>
      <w:r>
        <w:rPr>
          <w:rFonts w:ascii="13" w:hAnsi="13" w:hint="eastAsia"/>
          <w:szCs w:val="24"/>
        </w:rPr>
        <w:t> </w:t>
      </w:r>
      <w:r>
        <w:rPr>
          <w:rFonts w:ascii="13" w:hAnsi="13"/>
          <w:szCs w:val="24"/>
        </w:rPr>
        <w:t>319 269</w:t>
      </w:r>
    </w:p>
    <w:p w14:paraId="52431460" w14:textId="77777777">
      <w:pPr>
        <w:tabs>
          <w:tab w:val="left" w:pos="1701"/>
        </w:tabs>
        <w:ind w:left="426"/>
        <w:rPr>
          <w:rFonts w:ascii="13" w:hAnsi="13"/>
          <w:lang w:val="sk-SK"/>
        </w:rPr>
      </w:pPr>
      <w:r>
        <w:rPr>
          <w:rFonts w:ascii="13" w:hAnsi="13"/>
          <w:lang w:val="sk-SK"/>
        </w:rPr>
        <w:t>D</w:t>
      </w:r>
      <w:r>
        <w:rPr>
          <w:rFonts w:ascii="13" w:hAnsi="13"/>
          <w:lang w:val="sk-SK"/>
        </w:rPr>
        <w:t>I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:</w:t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>2023656833</w:t>
      </w:r>
    </w:p>
    <w:p w14:paraId="72718954" w14:textId="77777777">
      <w:pPr>
        <w:tabs>
          <w:tab w:val="left" w:pos="1701"/>
        </w:tabs>
        <w:ind w:left="426"/>
        <w:rPr>
          <w:rFonts w:ascii="13" w:hAnsi="13"/>
          <w:lang w:val="sk-SK"/>
        </w:rPr>
      </w:pPr>
      <w:r>
        <w:rPr>
          <w:rFonts w:ascii="13" w:hAnsi="13"/>
          <w:lang w:val="sk-SK"/>
        </w:rPr>
        <w:t>Bankov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spojenie : </w:t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>Prima Banka a.s.</w:t>
      </w:r>
    </w:p>
    <w:p w14:paraId="08AE4F49" w14:textId="77777777">
      <w:pPr>
        <w:tabs>
          <w:tab w:val="left" w:pos="1701"/>
        </w:tabs>
        <w:ind w:left="426"/>
        <w:rPr>
          <w:rFonts w:ascii="13" w:hAnsi="13"/>
          <w:lang w:val="sk-SK"/>
        </w:rPr>
      </w:pPr>
      <w:r>
        <w:rPr>
          <w:rFonts w:ascii="13" w:hAnsi="13"/>
          <w:lang w:val="sk-SK"/>
        </w:rPr>
        <w:t>IBAN:</w:t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>SK75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500 0000 0070 5140 2001</w:t>
      </w:r>
    </w:p>
    <w:p w14:paraId="3CAF2E6D" w14:textId="77777777">
      <w:pPr>
        <w:ind w:left="426"/>
        <w:rPr>
          <w:rFonts w:ascii="13" w:hAnsi="13"/>
          <w:lang w:val="sk-SK"/>
        </w:rPr>
      </w:pPr>
    </w:p>
    <w:p w14:paraId="2794E0DE" w14:textId="77777777">
      <w:pPr>
        <w:ind w:left="426"/>
        <w:rPr>
          <w:rFonts w:ascii="13" w:hAnsi="13"/>
          <w:lang w:val="sk-SK"/>
        </w:rPr>
      </w:pPr>
      <w:r>
        <w:rPr>
          <w:rFonts w:ascii="13" w:hAnsi="13"/>
          <w:lang w:val="sk-SK"/>
        </w:rPr>
        <w:t xml:space="preserve">(ďalej len </w:t>
      </w:r>
      <w:r>
        <w:rPr>
          <w:rFonts w:ascii="13" w:hAnsi="13"/>
          <w:lang w:val="sk-SK"/>
        </w:rPr>
        <w:t>„</w:t>
      </w:r>
      <w:r>
        <w:rPr>
          <w:rFonts w:ascii="13" w:hAnsi="13"/>
          <w:lang w:val="sk-SK"/>
        </w:rPr>
        <w:t>kupujúci</w:t>
      </w:r>
      <w:r>
        <w:rPr>
          <w:rFonts w:ascii="13" w:hAnsi="13"/>
          <w:lang w:val="sk-SK"/>
        </w:rPr>
        <w:t>“</w:t>
      </w:r>
      <w:r>
        <w:rPr>
          <w:rFonts w:ascii="13" w:hAnsi="13"/>
          <w:lang w:val="sk-SK"/>
        </w:rPr>
        <w:t>)</w:t>
      </w:r>
    </w:p>
    <w:p w14:paraId="15837340" w14:textId="77777777">
      <w:pPr>
        <w:ind w:left="426"/>
        <w:rPr>
          <w:rFonts w:ascii="13" w:hAnsi="13"/>
          <w:lang w:val="sk-SK"/>
        </w:rPr>
      </w:pPr>
    </w:p>
    <w:p w14:paraId="6EE9267A" w14:textId="77777777">
      <w:pPr>
        <w:ind w:left="426"/>
        <w:jc w:val="center"/>
        <w:rPr>
          <w:rFonts w:ascii="13" w:hAnsi="13"/>
          <w:lang w:val="sk-SK"/>
        </w:rPr>
      </w:pPr>
      <w:r>
        <w:rPr>
          <w:rFonts w:ascii="13" w:hAnsi="13"/>
          <w:lang w:val="sk-SK"/>
        </w:rPr>
        <w:t>a</w:t>
      </w:r>
    </w:p>
    <w:p w14:paraId="01761A6C" w14:textId="77777777">
      <w:pPr>
        <w:ind w:left="426"/>
        <w:jc w:val="center"/>
        <w:rPr>
          <w:rFonts w:ascii="13" w:hAnsi="13"/>
          <w:lang w:val="sk-SK"/>
        </w:rPr>
      </w:pPr>
    </w:p>
    <w:p w14:paraId="2AE05DB4" w14:textId="77777777">
      <w:pPr>
        <w:ind w:left="426"/>
        <w:rPr>
          <w:rFonts w:ascii="13" w:hAnsi="13"/>
          <w:lang w:val="sk-SK"/>
        </w:rPr>
      </w:pPr>
    </w:p>
    <w:p w14:paraId="7C778C45" w14:textId="4D0C8CC1">
      <w:pPr>
        <w:pStyle w:val="Zkladntext"/>
        <w:ind w:left="426"/>
        <w:rPr>
          <w:rFonts w:ascii="13" w:hAnsi="13"/>
          <w:b/>
          <w:szCs w:val="24"/>
          <w:highlight w:val="yellow"/>
        </w:rPr>
      </w:pPr>
      <w:r>
        <w:rPr>
          <w:rFonts w:ascii="13" w:hAnsi="13"/>
          <w:b/>
          <w:szCs w:val="24"/>
          <w:highlight w:val="yellow"/>
        </w:rPr>
        <w:t>Predávajúci</w:t>
      </w:r>
      <w:r>
        <w:rPr>
          <w:rFonts w:ascii="13" w:hAnsi="13"/>
          <w:b/>
          <w:szCs w:val="24"/>
          <w:highlight w:val="yellow"/>
        </w:rPr>
        <w:t>:</w:t>
      </w:r>
      <w:r>
        <w:rPr>
          <w:rFonts w:ascii="13" w:hAnsi="13"/>
          <w:b/>
          <w:szCs w:val="24"/>
          <w:highlight w:val="yellow"/>
        </w:rPr>
        <w:tab/>
      </w:r>
      <w:r>
        <w:rPr>
          <w:rFonts w:ascii="13" w:hAnsi="13"/>
          <w:b/>
          <w:szCs w:val="24"/>
          <w:highlight w:val="yellow"/>
        </w:rPr>
        <w:tab/>
      </w:r>
    </w:p>
    <w:p w14:paraId="114D1C28" w14:textId="7580AB04">
      <w:pPr>
        <w:pStyle w:val="Zkladntext"/>
        <w:ind w:left="426"/>
        <w:rPr>
          <w:rFonts w:ascii="13" w:hAnsi="13"/>
          <w:szCs w:val="24"/>
          <w:highlight w:val="yellow"/>
        </w:rPr>
      </w:pPr>
      <w:r>
        <w:rPr>
          <w:rFonts w:ascii="13" w:hAnsi="13"/>
          <w:szCs w:val="24"/>
          <w:highlight w:val="yellow"/>
        </w:rPr>
        <w:t>S</w:t>
      </w:r>
      <w:r>
        <w:rPr>
          <w:rFonts w:ascii="13" w:hAnsi="13" w:hint="eastAsia"/>
          <w:szCs w:val="24"/>
          <w:highlight w:val="yellow"/>
        </w:rPr>
        <w:t>í</w:t>
      </w:r>
      <w:r>
        <w:rPr>
          <w:rFonts w:ascii="13" w:hAnsi="13"/>
          <w:szCs w:val="24"/>
          <w:highlight w:val="yellow"/>
        </w:rPr>
        <w:t>dlo:</w:t>
      </w:r>
      <w:r>
        <w:rPr>
          <w:rFonts w:ascii="13" w:hAnsi="13"/>
          <w:szCs w:val="24"/>
          <w:highlight w:val="yellow"/>
        </w:rPr>
        <w:tab/>
      </w:r>
      <w:r>
        <w:rPr>
          <w:rFonts w:ascii="13" w:hAnsi="13"/>
          <w:szCs w:val="24"/>
          <w:highlight w:val="yellow"/>
        </w:rPr>
        <w:tab/>
      </w:r>
      <w:r>
        <w:rPr>
          <w:rFonts w:ascii="13" w:hAnsi="13"/>
          <w:szCs w:val="24"/>
          <w:highlight w:val="yellow"/>
        </w:rPr>
        <w:tab/>
      </w:r>
    </w:p>
    <w:p w14:paraId="563DE7BF" w14:textId="642DAFAA">
      <w:pPr>
        <w:pStyle w:val="Zkladntext"/>
        <w:ind w:left="426"/>
        <w:rPr>
          <w:rFonts w:ascii="13" w:hAnsi="13"/>
          <w:szCs w:val="24"/>
          <w:highlight w:val="yellow"/>
        </w:rPr>
      </w:pPr>
      <w:r>
        <w:rPr>
          <w:rFonts w:ascii="13" w:hAnsi="13"/>
          <w:szCs w:val="24"/>
          <w:highlight w:val="yellow"/>
        </w:rPr>
        <w:t>Z</w:t>
      </w:r>
      <w:r>
        <w:rPr>
          <w:rFonts w:ascii="13" w:hAnsi="13"/>
          <w:szCs w:val="24"/>
          <w:highlight w:val="yellow"/>
        </w:rPr>
        <w:t>ast</w:t>
      </w:r>
      <w:r>
        <w:rPr>
          <w:rFonts w:ascii="13" w:hAnsi="13" w:hint="eastAsia"/>
          <w:szCs w:val="24"/>
          <w:highlight w:val="yellow"/>
        </w:rPr>
        <w:t>ú</w:t>
      </w:r>
      <w:r>
        <w:rPr>
          <w:rFonts w:ascii="13" w:hAnsi="13"/>
          <w:szCs w:val="24"/>
          <w:highlight w:val="yellow"/>
        </w:rPr>
        <w:t>pen</w:t>
      </w:r>
      <w:r>
        <w:rPr>
          <w:rFonts w:ascii="13" w:hAnsi="13" w:hint="eastAsia"/>
          <w:szCs w:val="24"/>
          <w:highlight w:val="yellow"/>
        </w:rPr>
        <w:t>á</w:t>
      </w:r>
      <w:r>
        <w:rPr>
          <w:rFonts w:ascii="13" w:hAnsi="13"/>
          <w:szCs w:val="24"/>
          <w:highlight w:val="yellow"/>
        </w:rPr>
        <w:t>:</w:t>
      </w:r>
      <w:r>
        <w:rPr>
          <w:rFonts w:ascii="13" w:hAnsi="13"/>
          <w:szCs w:val="24"/>
          <w:highlight w:val="yellow"/>
        </w:rPr>
        <w:tab/>
      </w:r>
      <w:r>
        <w:rPr>
          <w:rFonts w:ascii="13" w:hAnsi="13"/>
          <w:szCs w:val="24"/>
          <w:highlight w:val="yellow"/>
        </w:rPr>
        <w:tab/>
      </w:r>
    </w:p>
    <w:p w14:paraId="1FF07397" w14:textId="47B8E64C">
      <w:pPr>
        <w:ind w:left="426"/>
        <w:rPr>
          <w:rFonts w:ascii="13" w:hAnsi="13"/>
          <w:highlight w:val="yellow"/>
          <w:lang w:val="sk-SK"/>
        </w:rPr>
      </w:pPr>
      <w:r>
        <w:rPr>
          <w:rFonts w:ascii="13" w:hAnsi="13"/>
          <w:highlight w:val="yellow"/>
          <w:lang w:val="sk-SK"/>
        </w:rPr>
        <w:t xml:space="preserve">IČ: </w:t>
      </w:r>
      <w:r>
        <w:rPr>
          <w:rFonts w:ascii="13" w:hAnsi="13"/>
          <w:highlight w:val="yellow"/>
          <w:lang w:val="sk-SK"/>
        </w:rPr>
        <w:tab/>
      </w:r>
      <w:r>
        <w:rPr>
          <w:rFonts w:ascii="13" w:hAnsi="13"/>
          <w:highlight w:val="yellow"/>
          <w:lang w:val="sk-SK"/>
        </w:rPr>
        <w:tab/>
      </w:r>
      <w:r>
        <w:rPr>
          <w:rFonts w:ascii="13" w:hAnsi="13"/>
          <w:highlight w:val="yellow"/>
          <w:lang w:val="sk-SK"/>
        </w:rPr>
        <w:tab/>
      </w:r>
    </w:p>
    <w:p w14:paraId="668F1C3A" w14:textId="3567DCB8">
      <w:pPr>
        <w:ind w:left="426"/>
        <w:rPr>
          <w:rFonts w:ascii="13" w:hAnsi="13"/>
          <w:highlight w:val="yellow"/>
          <w:lang w:val="sk-SK"/>
        </w:rPr>
      </w:pPr>
      <w:r>
        <w:rPr>
          <w:rFonts w:ascii="13" w:hAnsi="13"/>
          <w:highlight w:val="yellow"/>
          <w:lang w:val="sk-SK"/>
        </w:rPr>
        <w:t xml:space="preserve">DIČ : </w:t>
      </w:r>
      <w:r>
        <w:rPr>
          <w:rFonts w:ascii="13" w:hAnsi="13"/>
          <w:highlight w:val="yellow"/>
          <w:lang w:val="sk-SK"/>
        </w:rPr>
        <w:tab/>
      </w:r>
      <w:r>
        <w:rPr>
          <w:rFonts w:ascii="13" w:hAnsi="13"/>
          <w:highlight w:val="yellow"/>
          <w:lang w:val="sk-SK"/>
        </w:rPr>
        <w:tab/>
      </w:r>
      <w:r>
        <w:rPr>
          <w:rFonts w:ascii="13" w:hAnsi="13"/>
          <w:highlight w:val="yellow"/>
          <w:lang w:val="sk-SK"/>
        </w:rPr>
        <w:tab/>
      </w:r>
    </w:p>
    <w:p w14:paraId="1B3ADC00" w14:textId="25BF842B">
      <w:pPr>
        <w:ind w:left="426"/>
        <w:rPr>
          <w:rFonts w:ascii="13" w:hAnsi="13"/>
          <w:highlight w:val="yellow"/>
          <w:lang w:val="sk-SK"/>
        </w:rPr>
      </w:pPr>
      <w:r>
        <w:rPr>
          <w:rFonts w:ascii="13" w:hAnsi="13"/>
          <w:highlight w:val="yellow"/>
          <w:lang w:val="sk-SK"/>
        </w:rPr>
        <w:t>IČ DPH:</w:t>
      </w:r>
      <w:r>
        <w:rPr>
          <w:rFonts w:ascii="13" w:hAnsi="13"/>
          <w:highlight w:val="yellow"/>
          <w:lang w:val="sk-SK"/>
        </w:rPr>
        <w:tab/>
      </w:r>
      <w:r>
        <w:rPr>
          <w:rFonts w:ascii="13" w:hAnsi="13"/>
          <w:highlight w:val="yellow"/>
          <w:lang w:val="sk-SK"/>
        </w:rPr>
        <w:tab/>
      </w:r>
      <w:r>
        <w:rPr>
          <w:rFonts w:ascii="13" w:hAnsi="13"/>
          <w:highlight w:val="yellow"/>
          <w:lang w:val="sk-SK"/>
        </w:rPr>
        <w:tab/>
      </w:r>
    </w:p>
    <w:p w14:paraId="3C16BA4D" w14:textId="7E89D821">
      <w:pPr>
        <w:ind w:left="426"/>
        <w:rPr>
          <w:rFonts w:ascii="13" w:hAnsi="13"/>
          <w:highlight w:val="yellow"/>
          <w:lang w:val="sk-SK"/>
        </w:rPr>
      </w:pPr>
      <w:r>
        <w:rPr>
          <w:rFonts w:ascii="13" w:hAnsi="13"/>
          <w:highlight w:val="yellow"/>
          <w:lang w:val="sk-SK"/>
        </w:rPr>
        <w:t xml:space="preserve">Bankové spojenie : </w:t>
      </w:r>
      <w:r>
        <w:rPr>
          <w:rFonts w:ascii="13" w:hAnsi="13"/>
          <w:highlight w:val="yellow"/>
          <w:lang w:val="sk-SK"/>
        </w:rPr>
        <w:tab/>
      </w:r>
    </w:p>
    <w:p w14:paraId="39C8B077" w14:textId="6EE75268">
      <w:pPr>
        <w:ind w:left="426"/>
        <w:rPr>
          <w:rFonts w:ascii="13" w:hAnsi="13"/>
          <w:lang w:val="sk-SK"/>
        </w:rPr>
      </w:pPr>
      <w:r>
        <w:rPr>
          <w:rFonts w:ascii="13" w:hAnsi="13"/>
          <w:highlight w:val="yellow"/>
          <w:lang w:val="sk-SK"/>
        </w:rPr>
        <w:t>IBAN:</w:t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 xml:space="preserve"> </w:t>
      </w:r>
    </w:p>
    <w:p w14:paraId="757BD192" w14:textId="55CB4EE4">
      <w:pPr>
        <w:ind w:left="426"/>
        <w:rPr>
          <w:rFonts w:ascii="13" w:hAnsi="13"/>
          <w:lang w:val="sk-SK"/>
        </w:rPr>
      </w:pPr>
    </w:p>
    <w:p w14:paraId="739E55F2" w14:textId="77777777">
      <w:pPr>
        <w:ind w:left="426"/>
        <w:rPr>
          <w:rFonts w:ascii="13" w:hAnsi="13"/>
          <w:lang w:val="sk-SK"/>
        </w:rPr>
      </w:pPr>
    </w:p>
    <w:p w14:paraId="2A23C567" w14:textId="77777777">
      <w:pPr>
        <w:ind w:left="426"/>
        <w:rPr>
          <w:rFonts w:ascii="13" w:hAnsi="13"/>
          <w:lang w:val="sk-SK"/>
        </w:rPr>
      </w:pPr>
      <w:r>
        <w:rPr>
          <w:rFonts w:ascii="13" w:hAnsi="13"/>
          <w:lang w:val="sk-SK"/>
        </w:rPr>
        <w:t xml:space="preserve">(ďalej </w:t>
      </w:r>
      <w:r>
        <w:rPr>
          <w:rFonts w:ascii="13" w:hAnsi="13"/>
          <w:lang w:val="sk-SK"/>
        </w:rPr>
        <w:t>len „</w:t>
      </w:r>
      <w:r>
        <w:rPr>
          <w:rFonts w:ascii="13" w:hAnsi="13"/>
          <w:lang w:val="sk-SK"/>
        </w:rPr>
        <w:t>predávajúci</w:t>
      </w:r>
      <w:r>
        <w:rPr>
          <w:rFonts w:ascii="13" w:hAnsi="13"/>
          <w:lang w:val="sk-SK"/>
        </w:rPr>
        <w:t>“</w:t>
      </w:r>
      <w:r>
        <w:rPr>
          <w:rFonts w:ascii="13" w:hAnsi="13"/>
          <w:lang w:val="sk-SK"/>
        </w:rPr>
        <w:t>)</w:t>
      </w:r>
    </w:p>
    <w:p w14:paraId="3958C188" w14:textId="77777777">
      <w:pPr>
        <w:ind w:left="426"/>
        <w:rPr>
          <w:rFonts w:ascii="13" w:hAnsi="13"/>
          <w:lang w:val="sk-SK"/>
        </w:rPr>
      </w:pPr>
    </w:p>
    <w:p w14:paraId="1D055254" w14:textId="77777777">
      <w:pPr>
        <w:spacing w:line="259" w:lineRule="auto"/>
        <w:rPr>
          <w:lang w:val="sk-SK"/>
        </w:rPr>
      </w:pPr>
    </w:p>
    <w:p w14:paraId="703424C6" w14:textId="77777777">
      <w:pPr>
        <w:spacing w:line="259" w:lineRule="auto"/>
        <w:ind w:left="358" w:right="143" w:hanging="10"/>
        <w:jc w:val="center"/>
        <w:rPr>
          <w:lang w:val="sk-SK"/>
        </w:rPr>
      </w:pPr>
      <w:r>
        <w:rPr>
          <w:b/>
          <w:lang w:val="sk-SK"/>
        </w:rPr>
        <w:t xml:space="preserve">PREAMBULA </w:t>
      </w:r>
    </w:p>
    <w:p w14:paraId="1B73ABFB" w14:textId="77777777">
      <w:pPr>
        <w:spacing w:line="259" w:lineRule="auto"/>
        <w:ind w:left="257"/>
        <w:jc w:val="center"/>
        <w:rPr>
          <w:lang w:val="sk-SK"/>
        </w:rPr>
      </w:pPr>
      <w:r>
        <w:rPr>
          <w:b/>
          <w:lang w:val="sk-SK"/>
        </w:rPr>
        <w:t xml:space="preserve"> </w:t>
      </w:r>
    </w:p>
    <w:p w14:paraId="079F4373" w14:textId="77777777">
      <w:pPr>
        <w:pStyle w:val="Odsekzoznamu"/>
        <w:numPr>
          <w:ilvl w:val="0"/>
          <w:numId w:val="16"/>
        </w:numPr>
        <w:ind w:left="426"/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Kupujú</w:t>
      </w:r>
      <w:r>
        <w:rPr>
          <w:rFonts w:ascii="13" w:hAnsi="13"/>
          <w:lang w:val="sk-SK"/>
        </w:rPr>
        <w:t xml:space="preserve">ci </w:t>
      </w:r>
      <w:r>
        <w:rPr>
          <w:rFonts w:ascii="13" w:hAnsi="13"/>
          <w:lang w:val="sk-SK"/>
        </w:rPr>
        <w:t xml:space="preserve">je právnickou osobou založenou podľa § 13 a </w:t>
      </w:r>
      <w:proofErr w:type="spellStart"/>
      <w:r>
        <w:rPr>
          <w:rFonts w:ascii="13" w:hAnsi="13"/>
          <w:lang w:val="sk-SK"/>
        </w:rPr>
        <w:t>nasl</w:t>
      </w:r>
      <w:proofErr w:type="spellEnd"/>
      <w:r>
        <w:rPr>
          <w:rFonts w:ascii="13" w:hAnsi="13"/>
          <w:lang w:val="sk-SK"/>
        </w:rPr>
        <w:t>. zákona č. 91/2010 Z. z.                      o podpore cestovného ruchu na podporu a vytváranie podmienok na rozvoj cestovného ruchu.</w:t>
      </w:r>
    </w:p>
    <w:p w14:paraId="374AA70E" w14:textId="7E57C14B">
      <w:pPr>
        <w:pStyle w:val="Odsekzoznamu"/>
        <w:numPr>
          <w:ilvl w:val="0"/>
          <w:numId w:val="16"/>
        </w:numPr>
        <w:ind w:left="426"/>
        <w:jc w:val="both"/>
        <w:rPr>
          <w:rFonts w:ascii="13" w:hAnsi="13"/>
          <w:lang w:val="sk-SK"/>
        </w:rPr>
      </w:pPr>
      <w:r>
        <w:rPr>
          <w:lang w:val="sk-SK"/>
        </w:rPr>
        <w:t>Tovar</w:t>
      </w:r>
      <w:r>
        <w:rPr>
          <w:lang w:val="sk-SK"/>
        </w:rPr>
        <w:t xml:space="preserve"> </w:t>
      </w:r>
      <w:r>
        <w:rPr>
          <w:lang w:val="sk-SK"/>
        </w:rPr>
        <w:t xml:space="preserve">určený na dodanie kupujúcemu, ktorý je špecifikovaný v predmete </w:t>
      </w:r>
      <w:r>
        <w:rPr>
          <w:lang w:val="sk-SK"/>
        </w:rPr>
        <w:t xml:space="preserve">tejto </w:t>
      </w:r>
      <w:r>
        <w:rPr>
          <w:lang w:val="sk-SK"/>
        </w:rPr>
        <w:t>zmluvy</w:t>
      </w:r>
      <w:r>
        <w:rPr>
          <w:lang w:val="sk-SK"/>
        </w:rPr>
        <w:t xml:space="preserve"> </w:t>
      </w:r>
      <w:r>
        <w:rPr>
          <w:lang w:val="sk-SK"/>
        </w:rPr>
        <w:t>je</w:t>
      </w:r>
      <w:r>
        <w:rPr>
          <w:lang w:val="sk-SK"/>
        </w:rPr>
        <w:t xml:space="preserve"> súčasťou zákazky </w:t>
      </w:r>
      <w:r>
        <w:rPr>
          <w:lang w:val="sk-SK"/>
        </w:rPr>
        <w:t>s nízkou hodnotou realizovanou</w:t>
      </w:r>
      <w:r>
        <w:rPr>
          <w:lang w:val="sk-SK"/>
        </w:rPr>
        <w:t xml:space="preserve"> v rámci verejného obstarávania zákazky</w:t>
      </w:r>
      <w:r>
        <w:rPr>
          <w:lang w:val="sk-SK"/>
        </w:rPr>
        <w:t xml:space="preserve"> s názvom:</w:t>
      </w:r>
      <w:r>
        <w:rPr>
          <w:lang w:val="sk-SK"/>
        </w:rPr>
        <w:t xml:space="preserve"> </w:t>
      </w:r>
      <w:r>
        <w:rPr>
          <w:b/>
          <w:bCs/>
          <w:lang w:val="sk-SK"/>
        </w:rPr>
        <w:t>„</w:t>
      </w:r>
      <w:proofErr w:type="spellStart"/>
      <w:r>
        <w:rPr>
          <w:b/>
          <w:bCs/>
          <w:lang w:val="sk-SK"/>
        </w:rPr>
        <w:t>Sčítače</w:t>
      </w:r>
      <w:proofErr w:type="spellEnd"/>
      <w:r>
        <w:rPr>
          <w:b/>
          <w:bCs/>
          <w:lang w:val="sk-SK"/>
        </w:rPr>
        <w:t xml:space="preserve"> turistov v rámci projektu s kódom SKHU/1902/1.1/060 a SKHU/1902/1.1/059</w:t>
      </w:r>
      <w:r>
        <w:rPr>
          <w:b/>
          <w:bCs/>
          <w:lang w:val="sk-SK"/>
        </w:rPr>
        <w:t>“</w:t>
      </w:r>
      <w:r>
        <w:rPr>
          <w:lang w:val="sk-SK"/>
        </w:rPr>
        <w:t xml:space="preserve"> podľa § 117 zákona č. 343/2015 Z.</w:t>
      </w:r>
      <w:r>
        <w:rPr>
          <w:lang w:val="sk-SK"/>
        </w:rPr>
        <w:t xml:space="preserve"> </w:t>
      </w:r>
      <w:r>
        <w:rPr>
          <w:lang w:val="sk-SK"/>
        </w:rPr>
        <w:t>z. o verejnom obstarávaní a o zmene a doplnení niektorých zákonov v znení neskorších predpisov (ďalej ako „zákon o verejnom obstarávaní“)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t.j</w:t>
      </w:r>
      <w:proofErr w:type="spellEnd"/>
      <w:r>
        <w:rPr>
          <w:lang w:val="sk-SK"/>
        </w:rPr>
        <w:t>. postupom zadávania zákaziek s nízkymi hodnotami</w:t>
      </w:r>
      <w:r>
        <w:rPr>
          <w:lang w:val="sk-SK"/>
        </w:rPr>
        <w:t xml:space="preserve">. </w:t>
      </w:r>
      <w:r>
        <w:rPr>
          <w:lang w:val="sk-SK"/>
        </w:rPr>
        <w:t xml:space="preserve">Predávajúci </w:t>
      </w:r>
      <w:r>
        <w:rPr>
          <w:lang w:val="sk-SK"/>
        </w:rPr>
        <w:t xml:space="preserve">bol identifikovaný ako úspešný uchádzač predmetnej zákazky. </w:t>
      </w:r>
    </w:p>
    <w:p w14:paraId="70F82AAC" w14:textId="76369AFF">
      <w:pPr>
        <w:pStyle w:val="Odsekzoznamu"/>
        <w:numPr>
          <w:ilvl w:val="0"/>
          <w:numId w:val="16"/>
        </w:numPr>
        <w:ind w:left="426"/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 xml:space="preserve">Predmet zmluvy </w:t>
      </w:r>
      <w:r>
        <w:rPr>
          <w:rFonts w:ascii="13" w:hAnsi="13"/>
          <w:lang w:val="sk-SK"/>
        </w:rPr>
        <w:t>je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financovan</w:t>
      </w:r>
      <w:r>
        <w:rPr>
          <w:rFonts w:ascii="13" w:hAnsi="13" w:hint="eastAsia"/>
          <w:lang w:val="sk-SK"/>
        </w:rPr>
        <w:t>ý </w:t>
      </w:r>
      <w:r>
        <w:rPr>
          <w:rFonts w:ascii="13" w:hAnsi="13"/>
          <w:lang w:val="sk-SK"/>
        </w:rPr>
        <w:t>z</w:t>
      </w:r>
      <w:r>
        <w:rPr>
          <w:rFonts w:ascii="13" w:hAnsi="13"/>
          <w:lang w:val="sk-SK"/>
        </w:rPr>
        <w:t xml:space="preserve"> Európskeho fondu regionálneho rozvoja v rámci </w:t>
      </w:r>
      <w:r>
        <w:rPr>
          <w:rFonts w:ascii="13" w:hAnsi="13"/>
          <w:lang w:val="sk-SK"/>
        </w:rPr>
        <w:t>P</w:t>
      </w:r>
      <w:r>
        <w:rPr>
          <w:rFonts w:ascii="13" w:hAnsi="13"/>
          <w:lang w:val="sk-SK"/>
        </w:rPr>
        <w:t xml:space="preserve">rogramu </w:t>
      </w:r>
      <w:r>
        <w:rPr>
          <w:rFonts w:ascii="13" w:hAnsi="13"/>
          <w:lang w:val="sk-SK"/>
        </w:rPr>
        <w:t xml:space="preserve">spolupráce </w:t>
      </w:r>
      <w:proofErr w:type="spellStart"/>
      <w:r>
        <w:rPr>
          <w:rFonts w:ascii="13" w:hAnsi="13"/>
          <w:lang w:val="sk-SK"/>
        </w:rPr>
        <w:t>Interreg</w:t>
      </w:r>
      <w:proofErr w:type="spellEnd"/>
      <w:r>
        <w:rPr>
          <w:rFonts w:ascii="13" w:hAnsi="13"/>
          <w:lang w:val="sk-SK"/>
        </w:rPr>
        <w:t xml:space="preserve"> V-A Slovenská republika-Maďarsko</w:t>
      </w:r>
      <w:r>
        <w:rPr>
          <w:rFonts w:ascii="13" w:hAnsi="13"/>
          <w:lang w:val="sk-SK"/>
        </w:rPr>
        <w:t xml:space="preserve"> a v rámci projektov SKHU/1902/1.1/059 a SKHU/1902/1.1/060</w:t>
      </w:r>
      <w:r>
        <w:rPr>
          <w:rFonts w:ascii="13" w:hAnsi="13"/>
          <w:lang w:val="sk-SK"/>
        </w:rPr>
        <w:t>.</w:t>
      </w:r>
    </w:p>
    <w:p w14:paraId="7B8A0D41" w14:textId="73023EA6">
      <w:pPr>
        <w:rPr>
          <w:rFonts w:ascii="13" w:hAnsi="13"/>
          <w:lang w:val="sk-SK"/>
        </w:rPr>
      </w:pPr>
    </w:p>
    <w:p w14:paraId="382A6156" w14:textId="77777777">
      <w:pPr>
        <w:rPr>
          <w:rFonts w:ascii="13" w:hAnsi="13"/>
          <w:lang w:val="sk-SK"/>
        </w:rPr>
      </w:pPr>
    </w:p>
    <w:p w14:paraId="7A2B71B8" w14:textId="77777777">
      <w:pPr>
        <w:rPr>
          <w:rFonts w:ascii="13" w:hAnsi="13"/>
          <w:b/>
          <w:lang w:val="sk-SK"/>
        </w:rPr>
      </w:pPr>
    </w:p>
    <w:p w14:paraId="6FB68A77" w14:textId="77777777">
      <w:pPr>
        <w:jc w:val="center"/>
        <w:rPr>
          <w:rFonts w:ascii="13" w:hAnsi="13"/>
          <w:b/>
          <w:lang w:val="sk-SK"/>
        </w:rPr>
      </w:pPr>
      <w:r>
        <w:rPr>
          <w:rFonts w:ascii="13" w:hAnsi="13"/>
          <w:b/>
          <w:lang w:val="sk-SK"/>
        </w:rPr>
        <w:lastRenderedPageBreak/>
        <w:t>Čl. I.</w:t>
      </w:r>
    </w:p>
    <w:p w14:paraId="48EAE35A" w14:textId="77777777">
      <w:pPr>
        <w:pStyle w:val="Nadpis3"/>
        <w:rPr>
          <w:rFonts w:ascii="13" w:hAnsi="13"/>
          <w:szCs w:val="24"/>
        </w:rPr>
      </w:pPr>
      <w:r>
        <w:rPr>
          <w:rFonts w:ascii="13" w:hAnsi="13"/>
          <w:szCs w:val="24"/>
        </w:rPr>
        <w:t>Predmet zmluvy</w:t>
      </w:r>
    </w:p>
    <w:p w14:paraId="7620D1BA" w14:textId="77777777">
      <w:pPr>
        <w:rPr>
          <w:rFonts w:ascii="13" w:hAnsi="13"/>
          <w:lang w:val="sk-SK" w:eastAsia="sk-SK"/>
        </w:rPr>
      </w:pPr>
    </w:p>
    <w:p w14:paraId="641ACB32" w14:textId="37208ACD">
      <w:pPr>
        <w:numPr>
          <w:ilvl w:val="0"/>
          <w:numId w:val="1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 xml:space="preserve">Predmetom </w:t>
      </w:r>
      <w:r>
        <w:rPr>
          <w:rFonts w:ascii="13" w:hAnsi="13"/>
          <w:lang w:val="sk-SK"/>
        </w:rPr>
        <w:t xml:space="preserve">tejto </w:t>
      </w:r>
      <w:r>
        <w:rPr>
          <w:rFonts w:ascii="13" w:hAnsi="13"/>
          <w:lang w:val="sk-SK"/>
        </w:rPr>
        <w:t>zmluvy</w:t>
      </w:r>
      <w:r>
        <w:rPr>
          <w:rFonts w:ascii="13" w:hAnsi="13"/>
          <w:lang w:val="sk-SK"/>
        </w:rPr>
        <w:t xml:space="preserve"> je </w:t>
      </w:r>
      <w:r>
        <w:rPr>
          <w:rFonts w:ascii="13" w:hAnsi="13"/>
          <w:lang w:val="sk-SK"/>
        </w:rPr>
        <w:t>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</w:t>
      </w:r>
      <w:r>
        <w:rPr>
          <w:rFonts w:ascii="13" w:hAnsi="13" w:hint="eastAsia"/>
          <w:lang w:val="sk-SK"/>
        </w:rPr>
        <w:t>ä</w:t>
      </w:r>
      <w:r>
        <w:rPr>
          <w:rFonts w:ascii="13" w:hAnsi="13"/>
          <w:lang w:val="sk-SK"/>
        </w:rPr>
        <w:t>zok 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ceho doda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cemu tovar uveden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 xml:space="preserve"> 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P</w:t>
      </w:r>
      <w:r>
        <w:rPr>
          <w:rFonts w:ascii="13" w:hAnsi="13"/>
          <w:lang w:val="sk-SK"/>
        </w:rPr>
        <w:t>r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lohe 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 xml:space="preserve">. 1 </w:t>
      </w:r>
      <w:r>
        <w:rPr>
          <w:rFonts w:ascii="13" w:hAnsi="13" w:hint="eastAsia"/>
          <w:lang w:val="sk-SK"/>
        </w:rPr>
        <w:t>„</w:t>
      </w:r>
      <w:r>
        <w:rPr>
          <w:rFonts w:ascii="13" w:hAnsi="13"/>
          <w:lang w:val="sk-SK"/>
        </w:rPr>
        <w:t>Podrobná</w:t>
      </w:r>
      <w:r>
        <w:rPr>
          <w:rFonts w:ascii="13" w:hAnsi="13"/>
          <w:lang w:val="sk-SK"/>
        </w:rPr>
        <w:t xml:space="preserve"> </w:t>
      </w:r>
      <w:r>
        <w:rPr>
          <w:rFonts w:ascii="13" w:hAnsi="13" w:hint="eastAsia"/>
          <w:lang w:val="sk-SK"/>
        </w:rPr>
        <w:t>š</w:t>
      </w:r>
      <w:r>
        <w:rPr>
          <w:rFonts w:ascii="13" w:hAnsi="13"/>
          <w:lang w:val="sk-SK"/>
        </w:rPr>
        <w:t>pecifik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 xml:space="preserve">cia predmetu </w:t>
      </w:r>
      <w:r>
        <w:rPr>
          <w:rFonts w:ascii="13" w:hAnsi="13"/>
          <w:lang w:val="sk-SK"/>
        </w:rPr>
        <w:t>zmluvy</w:t>
      </w:r>
      <w:r>
        <w:rPr>
          <w:rFonts w:ascii="13" w:hAnsi="13"/>
          <w:lang w:val="sk-SK"/>
        </w:rPr>
        <w:t>“ tejto zmluvy (ďalej len „</w:t>
      </w:r>
      <w:r>
        <w:rPr>
          <w:rFonts w:ascii="13" w:hAnsi="13"/>
          <w:lang w:val="sk-SK"/>
        </w:rPr>
        <w:t>tovar</w:t>
      </w:r>
      <w:r>
        <w:rPr>
          <w:rFonts w:ascii="13" w:hAnsi="13" w:hint="eastAsia"/>
          <w:lang w:val="sk-SK"/>
        </w:rPr>
        <w:t>“</w:t>
      </w:r>
      <w:r>
        <w:rPr>
          <w:rFonts w:ascii="13" w:hAnsi="13"/>
          <w:lang w:val="sk-SK"/>
        </w:rPr>
        <w:t>), pre</w:t>
      </w:r>
      <w:r>
        <w:rPr>
          <w:rFonts w:ascii="13" w:hAnsi="13"/>
          <w:lang w:val="sk-SK"/>
        </w:rPr>
        <w:t>v</w:t>
      </w:r>
      <w:r>
        <w:rPr>
          <w:rFonts w:ascii="13" w:hAnsi="13"/>
          <w:lang w:val="sk-SK"/>
        </w:rPr>
        <w:t>ies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na neho vlastn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>cke pr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vo k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dodan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mu </w:t>
      </w:r>
      <w:r>
        <w:rPr>
          <w:rFonts w:ascii="13" w:hAnsi="13"/>
          <w:lang w:val="sk-SK"/>
        </w:rPr>
        <w:t>tovaru</w:t>
      </w:r>
      <w:r>
        <w:rPr>
          <w:rFonts w:ascii="13" w:hAnsi="13"/>
          <w:lang w:val="sk-SK"/>
        </w:rPr>
        <w:t xml:space="preserve">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</w:t>
      </w:r>
      <w:r>
        <w:rPr>
          <w:rFonts w:ascii="13" w:hAnsi="13" w:hint="eastAsia"/>
          <w:lang w:val="sk-SK"/>
        </w:rPr>
        <w:t>ä</w:t>
      </w:r>
      <w:r>
        <w:rPr>
          <w:rFonts w:ascii="13" w:hAnsi="13"/>
          <w:lang w:val="sk-SK"/>
        </w:rPr>
        <w:t>zok 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ceho prevzia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od 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ceho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tovar</w:t>
      </w:r>
      <w:r>
        <w:rPr>
          <w:rFonts w:ascii="13" w:hAnsi="13"/>
          <w:lang w:val="sk-SK"/>
        </w:rPr>
        <w:t>, ktor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 xml:space="preserve"> bude bez v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d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zaplati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za riadne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v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 xml:space="preserve">as </w:t>
      </w:r>
      <w:r>
        <w:rPr>
          <w:rFonts w:ascii="13" w:hAnsi="13"/>
          <w:lang w:val="sk-SK"/>
        </w:rPr>
        <w:t>tovar k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pnu cenu pod</w:t>
      </w:r>
      <w:r>
        <w:rPr>
          <w:rFonts w:ascii="13" w:hAnsi="13" w:hint="eastAsia"/>
          <w:lang w:val="sk-SK"/>
        </w:rPr>
        <w:t>ľ</w:t>
      </w:r>
      <w:r>
        <w:rPr>
          <w:rFonts w:ascii="13" w:hAnsi="13"/>
          <w:lang w:val="sk-SK"/>
        </w:rPr>
        <w:t xml:space="preserve">a 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l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nku III. tejto zmluvy</w:t>
      </w:r>
      <w:r>
        <w:rPr>
          <w:rFonts w:ascii="13" w:hAnsi="13"/>
          <w:lang w:val="sk-SK"/>
        </w:rPr>
        <w:t>.</w:t>
      </w:r>
    </w:p>
    <w:p w14:paraId="72F23C77" w14:textId="202EAFE9">
      <w:pPr>
        <w:numPr>
          <w:ilvl w:val="0"/>
          <w:numId w:val="1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 sa zav</w:t>
      </w:r>
      <w:r>
        <w:rPr>
          <w:rFonts w:ascii="13" w:hAnsi="13" w:hint="eastAsia"/>
          <w:lang w:val="sk-SK"/>
        </w:rPr>
        <w:t>ä</w:t>
      </w:r>
      <w:r>
        <w:rPr>
          <w:rFonts w:ascii="13" w:hAnsi="13"/>
          <w:lang w:val="sk-SK"/>
        </w:rPr>
        <w:t>zuje doda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tovar</w:t>
      </w:r>
      <w:r>
        <w:rPr>
          <w:rFonts w:ascii="13" w:hAnsi="13"/>
          <w:lang w:val="sk-SK"/>
        </w:rPr>
        <w:t xml:space="preserve"> na vlastn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klady do miesta plnenia uveden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>ho v</w:t>
      </w:r>
      <w:r>
        <w:rPr>
          <w:rFonts w:ascii="13" w:hAnsi="13" w:hint="eastAsia"/>
          <w:lang w:val="sk-SK"/>
        </w:rPr>
        <w:t> č</w:t>
      </w:r>
      <w:r>
        <w:rPr>
          <w:rFonts w:ascii="13" w:hAnsi="13"/>
          <w:lang w:val="sk-SK"/>
        </w:rPr>
        <w:t>l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nku II</w:t>
      </w:r>
      <w:r>
        <w:rPr>
          <w:rFonts w:ascii="13" w:hAnsi="13"/>
          <w:lang w:val="sk-SK"/>
        </w:rPr>
        <w:t>.</w:t>
      </w:r>
      <w:r>
        <w:rPr>
          <w:rFonts w:ascii="13" w:hAnsi="13"/>
          <w:lang w:val="sk-SK"/>
        </w:rPr>
        <w:t xml:space="preserve"> tejto zmluvy.</w:t>
      </w:r>
    </w:p>
    <w:p w14:paraId="5206925F" w14:textId="694B31DF">
      <w:pPr>
        <w:ind w:left="360"/>
        <w:jc w:val="both"/>
        <w:rPr>
          <w:rFonts w:ascii="13" w:hAnsi="13"/>
          <w:lang w:val="sk-SK"/>
        </w:rPr>
      </w:pPr>
    </w:p>
    <w:p w14:paraId="04C5373E" w14:textId="1CE50956">
      <w:pPr>
        <w:ind w:left="360"/>
        <w:jc w:val="both"/>
        <w:rPr>
          <w:rFonts w:ascii="13" w:hAnsi="13"/>
          <w:lang w:val="sk-SK"/>
        </w:rPr>
      </w:pPr>
    </w:p>
    <w:p w14:paraId="19A3EA7B" w14:textId="77777777">
      <w:pPr>
        <w:ind w:left="360"/>
        <w:jc w:val="both"/>
        <w:rPr>
          <w:rFonts w:ascii="13" w:hAnsi="13"/>
          <w:lang w:val="sk-SK"/>
        </w:rPr>
      </w:pPr>
    </w:p>
    <w:p w14:paraId="612A2B24" w14:textId="77777777">
      <w:pPr>
        <w:jc w:val="center"/>
        <w:rPr>
          <w:rFonts w:ascii="13" w:hAnsi="13"/>
          <w:b/>
          <w:lang w:val="sk-SK"/>
        </w:rPr>
      </w:pPr>
      <w:r>
        <w:rPr>
          <w:rFonts w:ascii="13" w:hAnsi="13" w:hint="eastAsia"/>
          <w:b/>
          <w:lang w:val="sk-SK"/>
        </w:rPr>
        <w:t>Č</w:t>
      </w:r>
      <w:r>
        <w:rPr>
          <w:rFonts w:ascii="13" w:hAnsi="13"/>
          <w:b/>
          <w:lang w:val="sk-SK"/>
        </w:rPr>
        <w:t>l. II.</w:t>
      </w:r>
    </w:p>
    <w:p w14:paraId="29C5DBBF" w14:textId="7D2CD387">
      <w:pPr>
        <w:pStyle w:val="Nadpis3"/>
        <w:rPr>
          <w:rFonts w:ascii="13" w:hAnsi="13"/>
          <w:szCs w:val="24"/>
        </w:rPr>
      </w:pPr>
      <w:r>
        <w:rPr>
          <w:rFonts w:ascii="13" w:hAnsi="13"/>
          <w:szCs w:val="24"/>
        </w:rPr>
        <w:t xml:space="preserve">Miesto, </w:t>
      </w:r>
      <w:r>
        <w:rPr>
          <w:rFonts w:ascii="13" w:hAnsi="13" w:hint="eastAsia"/>
          <w:szCs w:val="24"/>
        </w:rPr>
        <w:t>č</w:t>
      </w:r>
      <w:r>
        <w:rPr>
          <w:rFonts w:ascii="13" w:hAnsi="13"/>
          <w:szCs w:val="24"/>
        </w:rPr>
        <w:t>as a</w:t>
      </w:r>
      <w:r>
        <w:rPr>
          <w:rFonts w:ascii="13" w:hAnsi="13" w:hint="eastAsia"/>
          <w:szCs w:val="24"/>
        </w:rPr>
        <w:t> </w:t>
      </w:r>
      <w:r>
        <w:rPr>
          <w:rFonts w:ascii="13" w:hAnsi="13"/>
          <w:szCs w:val="24"/>
        </w:rPr>
        <w:t>podmienky dodania tovaru</w:t>
      </w:r>
    </w:p>
    <w:p w14:paraId="268BF5CC" w14:textId="77777777">
      <w:pPr>
        <w:rPr>
          <w:lang w:val="sk-SK" w:eastAsia="sk-SK"/>
        </w:rPr>
      </w:pPr>
    </w:p>
    <w:p w14:paraId="62614A8E" w14:textId="67848B97">
      <w:pPr>
        <w:pStyle w:val="Odsekzoznamu"/>
        <w:numPr>
          <w:ilvl w:val="0"/>
          <w:numId w:val="7"/>
        </w:numPr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 xml:space="preserve">Predávajúci sa zaväzuje odovzdať kupujúcemu </w:t>
      </w:r>
      <w:r>
        <w:rPr>
          <w:lang w:val="sk-SK" w:eastAsia="sk-SK"/>
        </w:rPr>
        <w:t>tovar</w:t>
      </w:r>
      <w:r>
        <w:rPr>
          <w:lang w:val="sk-SK" w:eastAsia="sk-SK"/>
        </w:rPr>
        <w:t xml:space="preserve"> v dohodnutom množstve podľa Prílohy č.1 tejto zml</w:t>
      </w:r>
      <w:r>
        <w:rPr>
          <w:lang w:val="sk-SK" w:eastAsia="sk-SK"/>
        </w:rPr>
        <w:t>uvy</w:t>
      </w:r>
      <w:r>
        <w:rPr>
          <w:lang w:val="sk-SK" w:eastAsia="sk-SK"/>
        </w:rPr>
        <w:t xml:space="preserve"> v predpísanej kvalite a spolu so všetkými dokladmi, ktoré sú potrebné na prevzatie a riadne užívanie </w:t>
      </w:r>
      <w:r>
        <w:rPr>
          <w:lang w:val="sk-SK" w:eastAsia="sk-SK"/>
        </w:rPr>
        <w:t>tovaru</w:t>
      </w:r>
      <w:r>
        <w:rPr>
          <w:lang w:val="sk-SK" w:eastAsia="sk-SK"/>
        </w:rPr>
        <w:t xml:space="preserve"> </w:t>
      </w:r>
      <w:r>
        <w:rPr>
          <w:lang w:val="sk-SK" w:eastAsia="sk-SK"/>
        </w:rPr>
        <w:t>vrátane</w:t>
      </w:r>
      <w:r>
        <w:rPr>
          <w:lang w:val="sk-SK" w:eastAsia="sk-SK"/>
        </w:rPr>
        <w:t xml:space="preserve"> </w:t>
      </w:r>
      <w:r>
        <w:rPr>
          <w:lang w:val="sk-SK"/>
        </w:rPr>
        <w:t xml:space="preserve">licencie pre software na ovládanie </w:t>
      </w:r>
      <w:proofErr w:type="spellStart"/>
      <w:r>
        <w:rPr>
          <w:lang w:val="sk-SK"/>
        </w:rPr>
        <w:t>sčítačov</w:t>
      </w:r>
      <w:proofErr w:type="spellEnd"/>
      <w:r>
        <w:rPr>
          <w:lang w:val="sk-SK"/>
        </w:rPr>
        <w:t xml:space="preserve"> na mieste a manuálne sťahovanie dát na 3 roky a licencie pre software pre prezeranie dát, ich spracovanie, prezentáciu a export na základný diaľkový monitoring stavu </w:t>
      </w:r>
      <w:proofErr w:type="spellStart"/>
      <w:r>
        <w:rPr>
          <w:lang w:val="sk-SK"/>
        </w:rPr>
        <w:t>sčítačov</w:t>
      </w:r>
      <w:proofErr w:type="spellEnd"/>
      <w:r>
        <w:rPr>
          <w:lang w:val="sk-SK"/>
        </w:rPr>
        <w:t xml:space="preserve"> na 3 roky</w:t>
      </w:r>
      <w:r>
        <w:t>.</w:t>
      </w:r>
    </w:p>
    <w:p w14:paraId="4976134F" w14:textId="121DE6CE">
      <w:pPr>
        <w:pStyle w:val="Odsekzoznamu"/>
        <w:numPr>
          <w:ilvl w:val="0"/>
          <w:numId w:val="7"/>
        </w:numPr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>Doklady k </w:t>
      </w:r>
      <w:r>
        <w:rPr>
          <w:lang w:val="sk-SK" w:eastAsia="sk-SK"/>
        </w:rPr>
        <w:t>dodanému tovaru</w:t>
      </w:r>
      <w:r>
        <w:rPr>
          <w:lang w:val="sk-SK" w:eastAsia="sk-SK"/>
        </w:rPr>
        <w:t xml:space="preserve"> musia byť v slovenskom jazyku, inak pôjde o podstatné porušenie povinnosti predávajúceho, ktoré môže viesť k odstúpeniu kupujúceho od tejto zmluvy, pokiaľ nedôjde k náprave ani v dodatočnej lehote určenej kupujúcim.</w:t>
      </w:r>
    </w:p>
    <w:p w14:paraId="51CFA2DA" w14:textId="07F9D3F6">
      <w:pPr>
        <w:pStyle w:val="Odsekzoznamu"/>
        <w:numPr>
          <w:ilvl w:val="0"/>
          <w:numId w:val="7"/>
        </w:numPr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 xml:space="preserve">Miestom dodania </w:t>
      </w:r>
      <w:r>
        <w:rPr>
          <w:lang w:val="sk-SK" w:eastAsia="sk-SK"/>
        </w:rPr>
        <w:t xml:space="preserve">predmetu zmluvy sú: </w:t>
      </w:r>
      <w:proofErr w:type="spellStart"/>
      <w:r>
        <w:rPr>
          <w:lang w:val="sk-SK" w:eastAsia="sk-SK"/>
        </w:rPr>
        <w:t>Senianske</w:t>
      </w:r>
      <w:proofErr w:type="spellEnd"/>
      <w:r>
        <w:rPr>
          <w:lang w:val="sk-SK" w:eastAsia="sk-SK"/>
        </w:rPr>
        <w:t xml:space="preserve"> rybníky (</w:t>
      </w:r>
      <w:r>
        <w:rPr>
          <w:bCs/>
          <w:color w:val="050505"/>
          <w:sz w:val="23"/>
          <w:szCs w:val="23"/>
          <w:shd w:val="clear" w:color="auto" w:fill="FFFFFF"/>
        </w:rPr>
        <w:t>Senné 7, 072 13 Senné</w:t>
      </w:r>
      <w:r>
        <w:rPr>
          <w:lang w:val="sk-SK" w:eastAsia="sk-SK"/>
        </w:rPr>
        <w:t>) a Zádiel (</w:t>
      </w:r>
      <w:proofErr w:type="spellStart"/>
      <w:r>
        <w:rPr>
          <w:shd w:val="clear" w:color="auto" w:fill="FFFFFF"/>
        </w:rPr>
        <w:t>Zádiel</w:t>
      </w:r>
      <w:proofErr w:type="spellEnd"/>
      <w:r>
        <w:rPr>
          <w:shd w:val="clear" w:color="auto" w:fill="FFFFFF"/>
        </w:rPr>
        <w:t> 83</w:t>
      </w:r>
      <w:r>
        <w:t xml:space="preserve">, </w:t>
      </w:r>
      <w:r>
        <w:rPr>
          <w:shd w:val="clear" w:color="auto" w:fill="FFFFFF"/>
        </w:rPr>
        <w:t xml:space="preserve">044 02 </w:t>
      </w:r>
      <w:proofErr w:type="spellStart"/>
      <w:r>
        <w:rPr>
          <w:shd w:val="clear" w:color="auto" w:fill="FFFFFF"/>
        </w:rPr>
        <w:t>Turňa</w:t>
      </w:r>
      <w:proofErr w:type="spellEnd"/>
      <w:r>
        <w:rPr>
          <w:shd w:val="clear" w:color="auto" w:fill="FFFFFF"/>
        </w:rPr>
        <w:t xml:space="preserve"> nad </w:t>
      </w:r>
      <w:proofErr w:type="spellStart"/>
      <w:r>
        <w:rPr>
          <w:shd w:val="clear" w:color="auto" w:fill="FFFFFF"/>
        </w:rPr>
        <w:t>Bodvou</w:t>
      </w:r>
      <w:proofErr w:type="spellEnd"/>
      <w:r>
        <w:rPr>
          <w:lang w:val="sk-SK" w:eastAsia="sk-SK"/>
        </w:rPr>
        <w:t>)</w:t>
      </w:r>
      <w:r>
        <w:rPr>
          <w:lang w:val="sk-SK" w:eastAsia="sk-SK"/>
        </w:rPr>
        <w:t>.</w:t>
      </w:r>
    </w:p>
    <w:p w14:paraId="25A76747" w14:textId="484C0B7A">
      <w:pPr>
        <w:pStyle w:val="Odsekzoznamu"/>
        <w:numPr>
          <w:ilvl w:val="0"/>
          <w:numId w:val="7"/>
        </w:numPr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 xml:space="preserve">Predávajúci sa zaväzuje dodať kupujúcemu </w:t>
      </w:r>
      <w:r>
        <w:rPr>
          <w:lang w:val="sk-SK" w:eastAsia="sk-SK"/>
        </w:rPr>
        <w:t>tovar</w:t>
      </w:r>
      <w:r>
        <w:rPr>
          <w:lang w:val="sk-SK" w:eastAsia="sk-SK"/>
        </w:rPr>
        <w:t xml:space="preserve"> v termíne do 30.06.2022</w:t>
      </w:r>
      <w:r>
        <w:rPr>
          <w:lang w:val="sk-SK" w:eastAsia="sk-SK"/>
        </w:rPr>
        <w:t>.</w:t>
      </w:r>
    </w:p>
    <w:p w14:paraId="73DD0434" w14:textId="0E8B88D4">
      <w:pPr>
        <w:pStyle w:val="Odsekzoznamu"/>
        <w:numPr>
          <w:ilvl w:val="0"/>
          <w:numId w:val="7"/>
        </w:numPr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 xml:space="preserve">Kupujúci je povinný riadne a včas dodaný </w:t>
      </w:r>
      <w:r>
        <w:rPr>
          <w:lang w:val="sk-SK" w:eastAsia="sk-SK"/>
        </w:rPr>
        <w:t>tovar</w:t>
      </w:r>
      <w:r>
        <w:rPr>
          <w:lang w:val="sk-SK" w:eastAsia="sk-SK"/>
        </w:rPr>
        <w:t xml:space="preserve">, ktorý bude bez </w:t>
      </w:r>
      <w:r>
        <w:rPr>
          <w:lang w:val="sk-SK" w:eastAsia="sk-SK"/>
        </w:rPr>
        <w:t>vá</w:t>
      </w:r>
      <w:r>
        <w:rPr>
          <w:lang w:val="sk-SK" w:eastAsia="sk-SK"/>
        </w:rPr>
        <w:t>d</w:t>
      </w:r>
      <w:r>
        <w:rPr>
          <w:lang w:val="sk-SK" w:eastAsia="sk-SK"/>
        </w:rPr>
        <w:t xml:space="preserve">, prevziať. Pri prevzatí </w:t>
      </w:r>
      <w:r>
        <w:rPr>
          <w:lang w:val="sk-SK" w:eastAsia="sk-SK"/>
        </w:rPr>
        <w:t>tovaru</w:t>
      </w:r>
      <w:r>
        <w:rPr>
          <w:lang w:val="sk-SK" w:eastAsia="sk-SK"/>
        </w:rPr>
        <w:t xml:space="preserve"> je kupujúci povinný dodaný </w:t>
      </w:r>
      <w:r>
        <w:rPr>
          <w:lang w:val="sk-SK" w:eastAsia="sk-SK"/>
        </w:rPr>
        <w:t>tovar</w:t>
      </w:r>
      <w:r>
        <w:rPr>
          <w:lang w:val="sk-SK" w:eastAsia="sk-SK"/>
        </w:rPr>
        <w:t xml:space="preserve"> prezrieť</w:t>
      </w:r>
      <w:r>
        <w:rPr>
          <w:lang w:val="sk-SK" w:eastAsia="sk-SK"/>
        </w:rPr>
        <w:t xml:space="preserve"> a predávajúci je povinný umožniť kupujúcemu tovar prezrieť</w:t>
      </w:r>
      <w:r>
        <w:rPr>
          <w:lang w:val="sk-SK" w:eastAsia="sk-SK"/>
        </w:rPr>
        <w:t xml:space="preserve">. </w:t>
      </w:r>
      <w:r>
        <w:rPr>
          <w:lang w:val="sk-SK" w:eastAsia="sk-SK"/>
        </w:rPr>
        <w:t xml:space="preserve">Kupujúci sa zaväzuje prevzatie tovaru potvrdiť prostredníctvom osoby oprávnenej konať za kupujúceho </w:t>
      </w:r>
      <w:r>
        <w:rPr>
          <w:lang w:val="sk-SK" w:eastAsia="sk-SK"/>
        </w:rPr>
        <w:t>písomne potvrdiť na dodacom liste</w:t>
      </w:r>
      <w:r>
        <w:rPr>
          <w:lang w:val="sk-SK" w:eastAsia="sk-SK"/>
        </w:rPr>
        <w:t>, ktorý predloží predávajúci pri dodaní tovaru</w:t>
      </w:r>
      <w:r>
        <w:rPr>
          <w:lang w:val="sk-SK" w:eastAsia="sk-SK"/>
        </w:rPr>
        <w:t xml:space="preserve">. Jedna kópia dodacieho listu ostáva kupujúcemu. </w:t>
      </w:r>
      <w:r>
        <w:rPr>
          <w:lang w:val="sk-SK" w:eastAsia="sk-SK"/>
        </w:rPr>
        <w:t>Podpisom dodacieho listu kupujúcim sa tovar považuje za prevzatý.</w:t>
      </w:r>
    </w:p>
    <w:p w14:paraId="2470B92E" w14:textId="1AD8DF9F">
      <w:pPr>
        <w:pStyle w:val="Odsekzoznamu"/>
        <w:numPr>
          <w:ilvl w:val="0"/>
          <w:numId w:val="7"/>
        </w:numPr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>Vlastnícke právo k tovaru prechádza z predávajúceho na kupujúceho mome</w:t>
      </w:r>
      <w:r>
        <w:rPr>
          <w:lang w:val="sk-SK" w:eastAsia="sk-SK"/>
        </w:rPr>
        <w:t>ntom prevzatia tovaru kupujúcim.</w:t>
      </w:r>
    </w:p>
    <w:p w14:paraId="2231DFB8" w14:textId="1A0CE5F7">
      <w:pPr>
        <w:pStyle w:val="Odsekzoznamu"/>
        <w:numPr>
          <w:ilvl w:val="0"/>
          <w:numId w:val="7"/>
        </w:numPr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>V prípade uplatnenia reklamáci</w:t>
      </w:r>
      <w:r>
        <w:rPr>
          <w:lang w:val="sk-SK" w:eastAsia="sk-SK"/>
        </w:rPr>
        <w:t>e</w:t>
      </w:r>
      <w:r>
        <w:rPr>
          <w:lang w:val="sk-SK" w:eastAsia="sk-SK"/>
        </w:rPr>
        <w:t xml:space="preserve"> pri dodaní tovaru ostáva tovar vo vlastníctve predávajúceho až do doby, kým pre</w:t>
      </w:r>
      <w:r>
        <w:rPr>
          <w:lang w:val="sk-SK" w:eastAsia="sk-SK"/>
        </w:rPr>
        <w:t>dávajúci neodstráni prekážku, ktorá bráni kupujúcemu riadne prevziať tovar.</w:t>
      </w:r>
    </w:p>
    <w:p w14:paraId="6E604FE9" w14:textId="7BDEEA00">
      <w:pPr>
        <w:pStyle w:val="Odsekzoznamu"/>
        <w:numPr>
          <w:ilvl w:val="0"/>
          <w:numId w:val="7"/>
        </w:numPr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 xml:space="preserve">Predávajúci sa zaväzuje </w:t>
      </w:r>
      <w:r>
        <w:rPr>
          <w:lang w:val="sk-SK" w:eastAsia="sk-SK"/>
        </w:rPr>
        <w:t>tovar</w:t>
      </w:r>
      <w:r>
        <w:rPr>
          <w:lang w:val="sk-SK" w:eastAsia="sk-SK"/>
        </w:rPr>
        <w:t xml:space="preserve"> vybaviť na prepravu spôsobom, ktorý je obvyklý pre takýto tovar v obchodnom styku</w:t>
      </w:r>
      <w:r>
        <w:rPr>
          <w:lang w:val="sk-SK" w:eastAsia="sk-SK"/>
        </w:rPr>
        <w:t>, príp. spôsobom potrebným na uchovanie a ochranu tovaru tak, aby nedošlo k jeho poškodeniu počas prepravy.</w:t>
      </w:r>
    </w:p>
    <w:p w14:paraId="21EC32A5" w14:textId="486CED03">
      <w:pPr>
        <w:pStyle w:val="Odsekzoznamu"/>
        <w:numPr>
          <w:ilvl w:val="0"/>
          <w:numId w:val="7"/>
        </w:numPr>
        <w:ind w:left="284" w:hanging="284"/>
        <w:jc w:val="both"/>
        <w:rPr>
          <w:lang w:val="sk-SK" w:eastAsia="sk-SK"/>
        </w:rPr>
      </w:pPr>
      <w:r>
        <w:rPr>
          <w:lang w:val="sk-SK" w:eastAsia="sk-SK"/>
        </w:rPr>
        <w:t xml:space="preserve">V prípade prekážok spočívajúcich vo vyššej moci, ktoré bránia predávajúcemu v splnení jeho povinnosti dodať </w:t>
      </w:r>
      <w:r>
        <w:rPr>
          <w:lang w:val="sk-SK" w:eastAsia="sk-SK"/>
        </w:rPr>
        <w:t>tovar</w:t>
      </w:r>
      <w:r>
        <w:rPr>
          <w:lang w:val="sk-SK" w:eastAsia="sk-SK"/>
        </w:rPr>
        <w:t xml:space="preserve"> kupujúcemu v dojednanej dobe podľa tejto zmluvy, predlžuje sa lehota na dodanie tovaru o dobu trvania týchto prekážok.</w:t>
      </w:r>
    </w:p>
    <w:p w14:paraId="4BF20EC9" w14:textId="15CD713F">
      <w:pPr>
        <w:pStyle w:val="Odsekzoznamu"/>
        <w:numPr>
          <w:ilvl w:val="0"/>
          <w:numId w:val="7"/>
        </w:numPr>
        <w:ind w:left="284"/>
        <w:jc w:val="both"/>
        <w:rPr>
          <w:lang w:val="sk-SK" w:eastAsia="sk-SK"/>
        </w:rPr>
      </w:pPr>
      <w:r>
        <w:rPr>
          <w:lang w:val="sk-SK" w:eastAsia="sk-SK"/>
        </w:rPr>
        <w:t>Pod vyššou mocou sa rozumejú okolnosti, ktoré nastanú po uzatvorení tejto zmluvy ako výsledok nepredvídateľných a zmluvnými stranami neovplyvniteľných prekážok. V prípade, že takáto okolnosť bude predávajúcemu alebo kupujúcemu brániť v plnení zmluvných povinností, bude povinná strana zbaven</w:t>
      </w:r>
      <w:r>
        <w:rPr>
          <w:lang w:val="sk-SK" w:eastAsia="sk-SK"/>
        </w:rPr>
        <w:t>á</w:t>
      </w:r>
      <w:r>
        <w:rPr>
          <w:lang w:val="sk-SK" w:eastAsia="sk-SK"/>
        </w:rPr>
        <w:t xml:space="preserve"> povinnosti za čiastočné alebo úplné nesplnenie záväzkov.</w:t>
      </w:r>
    </w:p>
    <w:p w14:paraId="202E0BDD" w14:textId="77777777">
      <w:pPr>
        <w:jc w:val="both"/>
        <w:rPr>
          <w:lang w:val="sk-SK" w:eastAsia="sk-SK"/>
        </w:rPr>
      </w:pPr>
    </w:p>
    <w:p w14:paraId="2189E4C5" w14:textId="3B516095">
      <w:pPr>
        <w:jc w:val="both"/>
        <w:rPr>
          <w:lang w:val="sk-SK" w:eastAsia="sk-SK"/>
        </w:rPr>
      </w:pPr>
    </w:p>
    <w:p w14:paraId="3BF31742" w14:textId="5B2400C7">
      <w:pPr>
        <w:jc w:val="both"/>
        <w:rPr>
          <w:lang w:val="sk-SK" w:eastAsia="sk-SK"/>
        </w:rPr>
      </w:pPr>
    </w:p>
    <w:p w14:paraId="0F3EB068" w14:textId="77777777">
      <w:pPr>
        <w:jc w:val="both"/>
        <w:rPr>
          <w:lang w:val="sk-SK" w:eastAsia="sk-SK"/>
        </w:rPr>
      </w:pPr>
    </w:p>
    <w:p w14:paraId="071DE70A" w14:textId="21351AAA">
      <w:pPr>
        <w:jc w:val="both"/>
        <w:rPr>
          <w:lang w:val="sk-SK" w:eastAsia="sk-SK"/>
        </w:rPr>
      </w:pPr>
    </w:p>
    <w:p w14:paraId="1220AE6C" w14:textId="77777777">
      <w:pPr>
        <w:jc w:val="center"/>
        <w:rPr>
          <w:rFonts w:ascii="13" w:hAnsi="13"/>
          <w:b/>
          <w:lang w:val="sk-SK"/>
        </w:rPr>
      </w:pPr>
      <w:r>
        <w:rPr>
          <w:rFonts w:ascii="13" w:hAnsi="13" w:hint="eastAsia"/>
          <w:b/>
          <w:lang w:val="sk-SK"/>
        </w:rPr>
        <w:t>Č</w:t>
      </w:r>
      <w:r>
        <w:rPr>
          <w:rFonts w:ascii="13" w:hAnsi="13"/>
          <w:b/>
          <w:lang w:val="sk-SK"/>
        </w:rPr>
        <w:t xml:space="preserve">l. </w:t>
      </w:r>
      <w:r>
        <w:rPr>
          <w:rFonts w:ascii="13" w:hAnsi="13"/>
          <w:b/>
          <w:lang w:val="sk-SK"/>
        </w:rPr>
        <w:t>III</w:t>
      </w:r>
      <w:r>
        <w:rPr>
          <w:rFonts w:ascii="13" w:hAnsi="13"/>
          <w:b/>
          <w:lang w:val="sk-SK"/>
        </w:rPr>
        <w:t>.</w:t>
      </w:r>
    </w:p>
    <w:p w14:paraId="0AD02514" w14:textId="5674C03B">
      <w:pPr>
        <w:pStyle w:val="Nadpis3"/>
        <w:rPr>
          <w:rFonts w:ascii="13" w:hAnsi="13"/>
          <w:szCs w:val="24"/>
        </w:rPr>
      </w:pPr>
      <w:r>
        <w:rPr>
          <w:rFonts w:ascii="13" w:hAnsi="13"/>
          <w:szCs w:val="24"/>
        </w:rPr>
        <w:t xml:space="preserve">Cena </w:t>
      </w:r>
      <w:r>
        <w:rPr>
          <w:rFonts w:ascii="13" w:hAnsi="13"/>
          <w:szCs w:val="24"/>
        </w:rPr>
        <w:t>a</w:t>
      </w:r>
      <w:r>
        <w:rPr>
          <w:rFonts w:ascii="13" w:hAnsi="13" w:hint="eastAsia"/>
          <w:szCs w:val="24"/>
        </w:rPr>
        <w:t> </w:t>
      </w:r>
      <w:r>
        <w:rPr>
          <w:rFonts w:ascii="13" w:hAnsi="13"/>
          <w:szCs w:val="24"/>
        </w:rPr>
        <w:t>platobn</w:t>
      </w:r>
      <w:r>
        <w:rPr>
          <w:rFonts w:ascii="13" w:hAnsi="13" w:hint="eastAsia"/>
          <w:szCs w:val="24"/>
        </w:rPr>
        <w:t>é</w:t>
      </w:r>
      <w:r>
        <w:rPr>
          <w:rFonts w:ascii="13" w:hAnsi="13"/>
          <w:szCs w:val="24"/>
        </w:rPr>
        <w:t xml:space="preserve"> podmienky</w:t>
      </w:r>
    </w:p>
    <w:p w14:paraId="6E2B1A73" w14:textId="77777777">
      <w:pPr>
        <w:jc w:val="both"/>
        <w:rPr>
          <w:rFonts w:ascii="13" w:hAnsi="13"/>
          <w:lang w:val="sk-SK"/>
        </w:rPr>
      </w:pPr>
    </w:p>
    <w:p w14:paraId="06A291BC" w14:textId="215890F0">
      <w:pPr>
        <w:numPr>
          <w:ilvl w:val="0"/>
          <w:numId w:val="2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K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pna cena dodan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ho tovaru </w:t>
      </w:r>
      <w:r>
        <w:rPr>
          <w:rFonts w:ascii="13" w:hAnsi="13"/>
          <w:lang w:val="sk-SK"/>
        </w:rPr>
        <w:t xml:space="preserve">je </w:t>
      </w:r>
      <w:r>
        <w:rPr>
          <w:rFonts w:ascii="13" w:hAnsi="13"/>
          <w:lang w:val="sk-SK"/>
        </w:rPr>
        <w:t xml:space="preserve"> </w:t>
      </w:r>
      <w:proofErr w:type="spellStart"/>
      <w:r>
        <w:rPr>
          <w:rFonts w:ascii="13" w:hAnsi="13"/>
          <w:highlight w:val="yellow"/>
          <w:lang w:val="sk-SK"/>
        </w:rPr>
        <w:t>xxxx</w:t>
      </w:r>
      <w:proofErr w:type="spellEnd"/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EUR (pri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om sadzba DPH je 20%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cena s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 xml:space="preserve">DPH je </w:t>
      </w:r>
      <w:proofErr w:type="spellStart"/>
      <w:r>
        <w:rPr>
          <w:rFonts w:ascii="13" w:hAnsi="13"/>
          <w:highlight w:val="yellow"/>
          <w:lang w:val="sk-SK"/>
        </w:rPr>
        <w:t>xxxx</w:t>
      </w:r>
      <w:proofErr w:type="spellEnd"/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EUR)</w:t>
      </w:r>
      <w:r>
        <w:rPr>
          <w:rFonts w:ascii="13" w:hAnsi="13"/>
          <w:lang w:val="sk-SK"/>
        </w:rPr>
        <w:t xml:space="preserve">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bola ur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en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 xml:space="preserve"> na 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klade v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sledkov verejn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>ho obstar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vania</w:t>
      </w:r>
      <w:r>
        <w:rPr>
          <w:rFonts w:ascii="13" w:hAnsi="13"/>
          <w:lang w:val="sk-SK"/>
        </w:rPr>
        <w:t xml:space="preserve"> </w:t>
      </w:r>
      <w:r>
        <w:rPr>
          <w:rFonts w:ascii="13" w:hAnsi="13" w:hint="eastAsia"/>
          <w:lang w:val="sk-SK"/>
        </w:rPr>
        <w:t>–</w:t>
      </w:r>
      <w:r>
        <w:rPr>
          <w:rFonts w:ascii="13" w:hAnsi="13"/>
          <w:lang w:val="sk-SK"/>
        </w:rPr>
        <w:t xml:space="preserve"> zad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vania 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kazky s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n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>zkou hodnotou (</w:t>
      </w:r>
      <w:r>
        <w:rPr>
          <w:rFonts w:ascii="13" w:hAnsi="13" w:hint="eastAsia"/>
          <w:lang w:val="sk-SK"/>
        </w:rPr>
        <w:t>ď</w:t>
      </w:r>
      <w:r>
        <w:rPr>
          <w:rFonts w:ascii="13" w:hAnsi="13"/>
          <w:lang w:val="sk-SK"/>
        </w:rPr>
        <w:t xml:space="preserve">alej len </w:t>
      </w:r>
      <w:r>
        <w:rPr>
          <w:rFonts w:ascii="13" w:hAnsi="13" w:hint="eastAsia"/>
          <w:lang w:val="sk-SK"/>
        </w:rPr>
        <w:t>„</w:t>
      </w:r>
      <w:r>
        <w:rPr>
          <w:rFonts w:ascii="13" w:hAnsi="13"/>
          <w:lang w:val="sk-SK"/>
        </w:rPr>
        <w:t>cena</w:t>
      </w:r>
      <w:r>
        <w:rPr>
          <w:rFonts w:ascii="13" w:hAnsi="13" w:hint="eastAsia"/>
          <w:lang w:val="sk-SK"/>
        </w:rPr>
        <w:t>“</w:t>
      </w:r>
      <w:r>
        <w:rPr>
          <w:rFonts w:ascii="13" w:hAnsi="13"/>
          <w:lang w:val="sk-SK"/>
        </w:rPr>
        <w:t>)</w:t>
      </w:r>
      <w:r>
        <w:rPr>
          <w:rFonts w:ascii="13" w:hAnsi="13"/>
          <w:lang w:val="sk-SK"/>
        </w:rPr>
        <w:t>.</w:t>
      </w:r>
    </w:p>
    <w:p w14:paraId="25BD98C3" w14:textId="50EF5E07">
      <w:pPr>
        <w:numPr>
          <w:ilvl w:val="0"/>
          <w:numId w:val="2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 xml:space="preserve">Cena </w:t>
      </w:r>
      <w:r>
        <w:rPr>
          <w:rFonts w:ascii="13" w:hAnsi="13"/>
          <w:lang w:val="sk-SK"/>
        </w:rPr>
        <w:t>je kone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 xml:space="preserve">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zah</w:t>
      </w:r>
      <w:r>
        <w:rPr>
          <w:rFonts w:ascii="13" w:hAnsi="13" w:hint="eastAsia"/>
          <w:lang w:val="sk-SK"/>
        </w:rPr>
        <w:t>ŕň</w:t>
      </w:r>
      <w:r>
        <w:rPr>
          <w:rFonts w:ascii="13" w:hAnsi="13"/>
          <w:lang w:val="sk-SK"/>
        </w:rPr>
        <w:t>a v</w:t>
      </w:r>
      <w:r>
        <w:rPr>
          <w:rFonts w:ascii="13" w:hAnsi="13" w:hint="eastAsia"/>
          <w:lang w:val="sk-SK"/>
        </w:rPr>
        <w:t>š</w:t>
      </w:r>
      <w:r>
        <w:rPr>
          <w:rFonts w:ascii="13" w:hAnsi="13"/>
          <w:lang w:val="sk-SK"/>
        </w:rPr>
        <w:t>etky 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 xml:space="preserve">klady na </w:t>
      </w:r>
      <w:r>
        <w:rPr>
          <w:rFonts w:ascii="13" w:hAnsi="13"/>
          <w:lang w:val="sk-SK"/>
        </w:rPr>
        <w:t xml:space="preserve">dodanie </w:t>
      </w:r>
      <w:r>
        <w:rPr>
          <w:rFonts w:ascii="13" w:hAnsi="13"/>
          <w:lang w:val="sk-SK"/>
        </w:rPr>
        <w:t>tovaru</w:t>
      </w:r>
      <w:r>
        <w:rPr>
          <w:rFonts w:ascii="13" w:hAnsi="13"/>
          <w:lang w:val="sk-SK"/>
        </w:rPr>
        <w:t>, ktor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cemu</w:t>
      </w:r>
      <w:r>
        <w:rPr>
          <w:rFonts w:ascii="13" w:hAnsi="13"/>
          <w:lang w:val="sk-SK"/>
        </w:rPr>
        <w:t xml:space="preserve"> vznikn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 xml:space="preserve"> pri plnen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 predmetu </w:t>
      </w:r>
      <w:r>
        <w:rPr>
          <w:rFonts w:ascii="13" w:hAnsi="13"/>
          <w:lang w:val="sk-SK"/>
        </w:rPr>
        <w:t xml:space="preserve">tejto </w:t>
      </w:r>
      <w:r>
        <w:rPr>
          <w:rFonts w:ascii="13" w:hAnsi="13"/>
          <w:lang w:val="sk-SK"/>
        </w:rPr>
        <w:t>zmluvy.</w:t>
      </w:r>
    </w:p>
    <w:p w14:paraId="450E6C8A" w14:textId="011C5907">
      <w:pPr>
        <w:numPr>
          <w:ilvl w:val="0"/>
          <w:numId w:val="2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Kupujúci uhradí cenu za dodanie tovaru prevo</w:t>
      </w:r>
      <w:r>
        <w:rPr>
          <w:rFonts w:ascii="13" w:hAnsi="13"/>
          <w:lang w:val="sk-SK"/>
        </w:rPr>
        <w:t>dným príkazom prostredníctvom banky na základe faktúry vystavenej predávajúcim, a to na číslo účtu predávajúceho uvedené v záhlaví tejto zmluvy.</w:t>
      </w:r>
    </w:p>
    <w:p w14:paraId="759A44E8" w14:textId="71B46832">
      <w:pPr>
        <w:numPr>
          <w:ilvl w:val="0"/>
          <w:numId w:val="2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</w:t>
      </w:r>
      <w:r>
        <w:rPr>
          <w:rFonts w:ascii="13" w:hAnsi="13"/>
          <w:lang w:val="sk-SK"/>
        </w:rPr>
        <w:t xml:space="preserve"> je opr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vnen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 xml:space="preserve"> fakturova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 xml:space="preserve">cenu </w:t>
      </w:r>
      <w:r>
        <w:rPr>
          <w:rFonts w:ascii="13" w:hAnsi="13"/>
          <w:lang w:val="sk-SK"/>
        </w:rPr>
        <w:t xml:space="preserve">po </w:t>
      </w:r>
      <w:r>
        <w:rPr>
          <w:rFonts w:ascii="13" w:hAnsi="13"/>
          <w:lang w:val="sk-SK"/>
        </w:rPr>
        <w:t>dodan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 tovaru</w:t>
      </w:r>
      <w:r>
        <w:rPr>
          <w:rFonts w:ascii="13" w:hAnsi="13"/>
          <w:lang w:val="sk-SK"/>
        </w:rPr>
        <w:t xml:space="preserve"> pod</w:t>
      </w:r>
      <w:r>
        <w:rPr>
          <w:rFonts w:ascii="13" w:hAnsi="13" w:hint="eastAsia"/>
          <w:lang w:val="sk-SK"/>
        </w:rPr>
        <w:t>ľ</w:t>
      </w:r>
      <w:r>
        <w:rPr>
          <w:rFonts w:ascii="13" w:hAnsi="13"/>
          <w:lang w:val="sk-SK"/>
        </w:rPr>
        <w:t>a Pr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lohy 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.1 na 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klade riadne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v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 xml:space="preserve">as </w:t>
      </w:r>
      <w:r>
        <w:rPr>
          <w:rFonts w:ascii="13" w:hAnsi="13"/>
          <w:lang w:val="sk-SK"/>
        </w:rPr>
        <w:t>splnen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ho </w:t>
      </w:r>
      <w:r>
        <w:rPr>
          <w:rFonts w:ascii="13" w:hAnsi="13"/>
          <w:lang w:val="sk-SK"/>
        </w:rPr>
        <w:t>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</w:t>
      </w:r>
      <w:r>
        <w:rPr>
          <w:rFonts w:ascii="13" w:hAnsi="13" w:hint="eastAsia"/>
          <w:lang w:val="sk-SK"/>
        </w:rPr>
        <w:t>ä</w:t>
      </w:r>
      <w:r>
        <w:rPr>
          <w:rFonts w:ascii="13" w:hAnsi="13"/>
          <w:lang w:val="sk-SK"/>
        </w:rPr>
        <w:t>zku vo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i 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cemu</w:t>
      </w:r>
      <w:r>
        <w:rPr>
          <w:rFonts w:ascii="13" w:hAnsi="13"/>
          <w:lang w:val="sk-SK"/>
        </w:rPr>
        <w:t>, a to bez zb</w:t>
      </w:r>
      <w:r>
        <w:rPr>
          <w:rFonts w:ascii="13" w:hAnsi="13"/>
          <w:lang w:val="sk-SK"/>
        </w:rPr>
        <w:t>ytočného odkladu najneskôr do 15</w:t>
      </w:r>
      <w:r>
        <w:rPr>
          <w:rFonts w:ascii="13" w:hAnsi="13"/>
          <w:lang w:val="sk-SK"/>
        </w:rPr>
        <w:t xml:space="preserve"> dní od dodania tovaru</w:t>
      </w:r>
      <w:r>
        <w:rPr>
          <w:rFonts w:ascii="13" w:hAnsi="13"/>
          <w:lang w:val="sk-SK"/>
        </w:rPr>
        <w:t>. Za riadne splnený záväzok</w:t>
      </w:r>
      <w:r>
        <w:rPr>
          <w:rFonts w:ascii="13" w:hAnsi="13"/>
          <w:lang w:val="sk-SK"/>
        </w:rPr>
        <w:t xml:space="preserve"> predávajúcim sa na účely fakturácie</w:t>
      </w:r>
      <w:r>
        <w:rPr>
          <w:rFonts w:ascii="13" w:hAnsi="13"/>
          <w:lang w:val="sk-SK"/>
        </w:rPr>
        <w:t xml:space="preserve"> pova</w:t>
      </w:r>
      <w:r>
        <w:rPr>
          <w:rFonts w:ascii="13" w:hAnsi="13" w:hint="eastAsia"/>
          <w:lang w:val="sk-SK"/>
        </w:rPr>
        <w:t>ž</w:t>
      </w:r>
      <w:r>
        <w:rPr>
          <w:rFonts w:ascii="13" w:hAnsi="13"/>
          <w:lang w:val="sk-SK"/>
        </w:rPr>
        <w:t xml:space="preserve">uje </w:t>
      </w:r>
      <w:r>
        <w:rPr>
          <w:rFonts w:ascii="13" w:hAnsi="13"/>
          <w:lang w:val="sk-SK"/>
        </w:rPr>
        <w:t xml:space="preserve">odovzdanie </w:t>
      </w:r>
      <w:r>
        <w:rPr>
          <w:rFonts w:ascii="13" w:hAnsi="13"/>
          <w:lang w:val="sk-SK"/>
        </w:rPr>
        <w:t>tovaru</w:t>
      </w:r>
      <w:r>
        <w:rPr>
          <w:rFonts w:ascii="13" w:hAnsi="13"/>
          <w:lang w:val="sk-SK"/>
        </w:rPr>
        <w:t xml:space="preserve"> 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cemu, oproti podpisu opr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vnenej osoby na dodacom liste. 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pr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pade, </w:t>
      </w:r>
      <w:r>
        <w:rPr>
          <w:rFonts w:ascii="13" w:hAnsi="13" w:hint="eastAsia"/>
          <w:lang w:val="sk-SK"/>
        </w:rPr>
        <w:t>ž</w:t>
      </w:r>
      <w:r>
        <w:rPr>
          <w:rFonts w:ascii="13" w:hAnsi="13"/>
          <w:lang w:val="sk-SK"/>
        </w:rPr>
        <w:t xml:space="preserve">e </w:t>
      </w:r>
      <w:r>
        <w:rPr>
          <w:rFonts w:ascii="13" w:hAnsi="13"/>
          <w:lang w:val="sk-SK"/>
        </w:rPr>
        <w:t>tovar</w:t>
      </w:r>
      <w:r>
        <w:rPr>
          <w:rFonts w:ascii="13" w:hAnsi="13"/>
          <w:lang w:val="sk-SK"/>
        </w:rPr>
        <w:t xml:space="preserve"> nebude uvedeným spôsobom kupujúcemu odovzdaný, nejedná sa o riadne splnenie záväzku a toto môže byť dôvodom na vrátenie faktúry bez nároku predávajúceho uplatniť si úrok z meškania so splatením faktúry u kupujúceho.</w:t>
      </w:r>
    </w:p>
    <w:p w14:paraId="3A5270D7" w14:textId="3BA78F57">
      <w:pPr>
        <w:numPr>
          <w:ilvl w:val="0"/>
          <w:numId w:val="2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Podkladom pre vystavenie faktúry bude dodací list</w:t>
      </w:r>
      <w:r>
        <w:rPr>
          <w:rFonts w:ascii="13" w:hAnsi="13"/>
          <w:lang w:val="sk-SK"/>
        </w:rPr>
        <w:t xml:space="preserve"> a preberací protokol</w:t>
      </w:r>
      <w:r>
        <w:rPr>
          <w:rFonts w:ascii="13" w:hAnsi="13"/>
          <w:lang w:val="sk-SK"/>
        </w:rPr>
        <w:t>, podpísaný oprávnenými zástupcami kupujúceho ako aj predávajúceho.</w:t>
      </w:r>
    </w:p>
    <w:p w14:paraId="07BFCBFD" w14:textId="0AF707BC">
      <w:pPr>
        <w:numPr>
          <w:ilvl w:val="0"/>
          <w:numId w:val="2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 xml:space="preserve">Faktúra </w:t>
      </w:r>
      <w:r>
        <w:rPr>
          <w:rFonts w:ascii="13" w:hAnsi="13"/>
          <w:lang w:val="sk-SK"/>
        </w:rPr>
        <w:t xml:space="preserve">vystavená </w:t>
      </w:r>
      <w:r>
        <w:rPr>
          <w:rFonts w:ascii="13" w:hAnsi="13"/>
          <w:lang w:val="sk-SK"/>
        </w:rPr>
        <w:t>predávajúc</w:t>
      </w:r>
      <w:r>
        <w:rPr>
          <w:rFonts w:ascii="13" w:hAnsi="13"/>
          <w:lang w:val="sk-SK"/>
        </w:rPr>
        <w:t>im</w:t>
      </w:r>
      <w:r>
        <w:rPr>
          <w:rFonts w:ascii="13" w:hAnsi="13"/>
          <w:lang w:val="sk-SK"/>
        </w:rPr>
        <w:t xml:space="preserve"> mus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 obsahova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v</w:t>
      </w:r>
      <w:r>
        <w:rPr>
          <w:rFonts w:ascii="13" w:hAnsi="13" w:hint="eastAsia"/>
          <w:lang w:val="sk-SK"/>
        </w:rPr>
        <w:t>š</w:t>
      </w:r>
      <w:r>
        <w:rPr>
          <w:rFonts w:ascii="13" w:hAnsi="13"/>
          <w:lang w:val="sk-SK"/>
        </w:rPr>
        <w:t>etky 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le</w:t>
      </w:r>
      <w:r>
        <w:rPr>
          <w:rFonts w:ascii="13" w:hAnsi="13" w:hint="eastAsia"/>
          <w:lang w:val="sk-SK"/>
        </w:rPr>
        <w:t>ž</w:t>
      </w:r>
      <w:r>
        <w:rPr>
          <w:rFonts w:ascii="13" w:hAnsi="13"/>
          <w:lang w:val="sk-SK"/>
        </w:rPr>
        <w:t>itosti da</w:t>
      </w:r>
      <w:r>
        <w:rPr>
          <w:rFonts w:ascii="13" w:hAnsi="13" w:hint="eastAsia"/>
          <w:lang w:val="sk-SK"/>
        </w:rPr>
        <w:t>ň</w:t>
      </w:r>
      <w:r>
        <w:rPr>
          <w:rFonts w:ascii="13" w:hAnsi="13"/>
          <w:lang w:val="sk-SK"/>
        </w:rPr>
        <w:t>ov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>ho a</w:t>
      </w:r>
      <w:r>
        <w:rPr>
          <w:rFonts w:ascii="13" w:hAnsi="13" w:hint="eastAsia"/>
          <w:lang w:val="sk-SK"/>
        </w:rPr>
        <w:t> úč</w:t>
      </w:r>
      <w:r>
        <w:rPr>
          <w:rFonts w:ascii="13" w:hAnsi="13"/>
          <w:lang w:val="sk-SK"/>
        </w:rPr>
        <w:t>tovn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>ho dokladu 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zmysle pr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vnych prepisov SR platn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ch 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de</w:t>
      </w:r>
      <w:r>
        <w:rPr>
          <w:rFonts w:ascii="13" w:hAnsi="13" w:hint="eastAsia"/>
          <w:lang w:val="sk-SK"/>
        </w:rPr>
        <w:t>ň</w:t>
      </w:r>
      <w:r>
        <w:rPr>
          <w:rFonts w:ascii="13" w:hAnsi="13"/>
          <w:lang w:val="sk-SK"/>
        </w:rPr>
        <w:t xml:space="preserve"> jej vystavenia.</w:t>
      </w:r>
    </w:p>
    <w:p w14:paraId="64016141" w14:textId="41F07AE2">
      <w:pPr>
        <w:numPr>
          <w:ilvl w:val="0"/>
          <w:numId w:val="2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 xml:space="preserve">ci </w:t>
      </w:r>
      <w:r>
        <w:rPr>
          <w:rFonts w:ascii="13" w:hAnsi="13"/>
          <w:lang w:val="sk-SK"/>
        </w:rPr>
        <w:t>sa zav</w:t>
      </w:r>
      <w:r>
        <w:rPr>
          <w:rFonts w:ascii="13" w:hAnsi="13" w:hint="eastAsia"/>
          <w:lang w:val="sk-SK"/>
        </w:rPr>
        <w:t>ä</w:t>
      </w:r>
      <w:r>
        <w:rPr>
          <w:rFonts w:ascii="13" w:hAnsi="13"/>
          <w:lang w:val="sk-SK"/>
        </w:rPr>
        <w:t>zuje uhradi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fakturovan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 xml:space="preserve"> sumu do </w:t>
      </w:r>
      <w:r>
        <w:rPr>
          <w:rFonts w:ascii="13" w:hAnsi="13"/>
          <w:lang w:val="sk-SK"/>
        </w:rPr>
        <w:t>30</w:t>
      </w:r>
      <w:r>
        <w:rPr>
          <w:rFonts w:ascii="13" w:hAnsi="13"/>
          <w:lang w:val="sk-SK"/>
        </w:rPr>
        <w:t xml:space="preserve"> dn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 od doru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enia fakt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ry</w:t>
      </w:r>
      <w:r>
        <w:rPr>
          <w:rFonts w:ascii="13" w:hAnsi="13"/>
          <w:lang w:val="sk-SK"/>
        </w:rPr>
        <w:t xml:space="preserve"> vystavenej 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cim</w:t>
      </w:r>
      <w:r>
        <w:rPr>
          <w:rFonts w:ascii="13" w:hAnsi="13"/>
          <w:lang w:val="sk-SK"/>
        </w:rPr>
        <w:t>.</w:t>
      </w:r>
    </w:p>
    <w:p w14:paraId="38D91080" w14:textId="77777777">
      <w:pPr>
        <w:jc w:val="center"/>
        <w:rPr>
          <w:rFonts w:ascii="13" w:hAnsi="13"/>
          <w:lang w:val="sk-SK"/>
        </w:rPr>
      </w:pPr>
    </w:p>
    <w:p w14:paraId="7A5ABEB6" w14:textId="77777777">
      <w:pPr>
        <w:jc w:val="center"/>
        <w:rPr>
          <w:rFonts w:ascii="13" w:hAnsi="13"/>
          <w:b/>
          <w:lang w:val="sk-SK"/>
        </w:rPr>
      </w:pPr>
      <w:r>
        <w:rPr>
          <w:rFonts w:ascii="13" w:hAnsi="13" w:hint="eastAsia"/>
          <w:b/>
          <w:lang w:val="sk-SK"/>
        </w:rPr>
        <w:t>Č</w:t>
      </w:r>
      <w:r>
        <w:rPr>
          <w:rFonts w:ascii="13" w:hAnsi="13"/>
          <w:b/>
          <w:lang w:val="sk-SK"/>
        </w:rPr>
        <w:t>l. I</w:t>
      </w:r>
      <w:r>
        <w:rPr>
          <w:rFonts w:ascii="13" w:hAnsi="13"/>
          <w:b/>
          <w:lang w:val="sk-SK"/>
        </w:rPr>
        <w:t>V</w:t>
      </w:r>
      <w:r>
        <w:rPr>
          <w:rFonts w:ascii="13" w:hAnsi="13"/>
          <w:b/>
          <w:lang w:val="sk-SK"/>
        </w:rPr>
        <w:t>.</w:t>
      </w:r>
    </w:p>
    <w:p w14:paraId="06533F83" w14:textId="77777777">
      <w:pPr>
        <w:ind w:firstLine="435"/>
        <w:jc w:val="center"/>
        <w:rPr>
          <w:rFonts w:ascii="13" w:hAnsi="13"/>
          <w:b/>
          <w:lang w:val="sk-SK"/>
        </w:rPr>
      </w:pPr>
      <w:r>
        <w:rPr>
          <w:rFonts w:ascii="13" w:hAnsi="13"/>
          <w:b/>
          <w:lang w:val="sk-SK"/>
        </w:rPr>
        <w:t>Pr</w:t>
      </w:r>
      <w:r>
        <w:rPr>
          <w:rFonts w:ascii="13" w:hAnsi="13" w:hint="eastAsia"/>
          <w:b/>
          <w:lang w:val="sk-SK"/>
        </w:rPr>
        <w:t>á</w:t>
      </w:r>
      <w:r>
        <w:rPr>
          <w:rFonts w:ascii="13" w:hAnsi="13"/>
          <w:b/>
          <w:lang w:val="sk-SK"/>
        </w:rPr>
        <w:t>va a</w:t>
      </w:r>
      <w:r>
        <w:rPr>
          <w:rFonts w:ascii="13" w:hAnsi="13" w:hint="eastAsia"/>
          <w:b/>
          <w:lang w:val="sk-SK"/>
        </w:rPr>
        <w:t> </w:t>
      </w:r>
      <w:r>
        <w:rPr>
          <w:rFonts w:ascii="13" w:hAnsi="13"/>
          <w:b/>
          <w:lang w:val="sk-SK"/>
        </w:rPr>
        <w:t>povinnosti pred</w:t>
      </w:r>
      <w:r>
        <w:rPr>
          <w:rFonts w:ascii="13" w:hAnsi="13" w:hint="eastAsia"/>
          <w:b/>
          <w:lang w:val="sk-SK"/>
        </w:rPr>
        <w:t>á</w:t>
      </w:r>
      <w:r>
        <w:rPr>
          <w:rFonts w:ascii="13" w:hAnsi="13"/>
          <w:b/>
          <w:lang w:val="sk-SK"/>
        </w:rPr>
        <w:t>vaj</w:t>
      </w:r>
      <w:r>
        <w:rPr>
          <w:rFonts w:ascii="13" w:hAnsi="13" w:hint="eastAsia"/>
          <w:b/>
          <w:lang w:val="sk-SK"/>
        </w:rPr>
        <w:t>ú</w:t>
      </w:r>
      <w:r>
        <w:rPr>
          <w:rFonts w:ascii="13" w:hAnsi="13"/>
          <w:b/>
          <w:lang w:val="sk-SK"/>
        </w:rPr>
        <w:t>ceho</w:t>
      </w:r>
    </w:p>
    <w:p w14:paraId="42B82D93" w14:textId="77777777">
      <w:pPr>
        <w:jc w:val="both"/>
        <w:rPr>
          <w:rFonts w:ascii="13" w:hAnsi="13"/>
          <w:b/>
          <w:lang w:val="sk-SK"/>
        </w:rPr>
      </w:pPr>
    </w:p>
    <w:p w14:paraId="2EB947F4" w14:textId="2D9B6635">
      <w:pPr>
        <w:numPr>
          <w:ilvl w:val="0"/>
          <w:numId w:val="3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 je povinn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 xml:space="preserve"> doda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tovar</w:t>
      </w:r>
      <w:r>
        <w:rPr>
          <w:rFonts w:ascii="13" w:hAnsi="13"/>
          <w:lang w:val="sk-SK"/>
        </w:rPr>
        <w:t xml:space="preserve"> riadne a</w:t>
      </w:r>
      <w:r>
        <w:rPr>
          <w:rFonts w:ascii="13" w:hAnsi="13"/>
          <w:lang w:val="sk-SK"/>
        </w:rPr>
        <w:t> </w:t>
      </w:r>
      <w:r>
        <w:rPr>
          <w:rFonts w:ascii="13" w:hAnsi="13"/>
          <w:lang w:val="sk-SK"/>
        </w:rPr>
        <w:t>včas</w:t>
      </w:r>
      <w:r>
        <w:rPr>
          <w:rFonts w:ascii="13" w:hAnsi="13"/>
          <w:lang w:val="sk-SK"/>
        </w:rPr>
        <w:t>, za podmienok dohodnutých v tejto zmluve a</w:t>
      </w:r>
      <w:r>
        <w:rPr>
          <w:rFonts w:ascii="13" w:hAnsi="13"/>
          <w:lang w:val="sk-SK"/>
        </w:rPr>
        <w:t xml:space="preserve"> bez </w:t>
      </w:r>
      <w:r>
        <w:rPr>
          <w:rFonts w:ascii="13" w:hAnsi="13"/>
          <w:lang w:val="sk-SK"/>
        </w:rPr>
        <w:t xml:space="preserve">akýchkoľvek </w:t>
      </w:r>
      <w:r>
        <w:rPr>
          <w:rFonts w:ascii="13" w:hAnsi="13"/>
          <w:lang w:val="sk-SK"/>
        </w:rPr>
        <w:t>vád.</w:t>
      </w:r>
    </w:p>
    <w:p w14:paraId="3DACBD12" w14:textId="2BB0C031">
      <w:pPr>
        <w:numPr>
          <w:ilvl w:val="0"/>
          <w:numId w:val="3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 xml:space="preserve">Dodávateľ je povinný strpieť výkon kontroly/auditu </w:t>
      </w:r>
      <w:r>
        <w:rPr>
          <w:rFonts w:ascii="13" w:hAnsi="13"/>
          <w:lang w:val="sk-SK"/>
        </w:rPr>
        <w:t>súvisiaceho s dodávaným tovarom</w:t>
      </w:r>
      <w:r>
        <w:rPr>
          <w:rFonts w:ascii="13" w:hAnsi="13"/>
          <w:lang w:val="sk-SK"/>
        </w:rPr>
        <w:t xml:space="preserve"> kedykoľvek počas platnosti a účinnosti </w:t>
      </w:r>
      <w:r>
        <w:rPr>
          <w:rFonts w:ascii="13" w:hAnsi="13"/>
          <w:lang w:val="sk-SK"/>
        </w:rPr>
        <w:t>Zmluvy o poskytnutí nenávratného finančného príspevku (</w:t>
      </w:r>
      <w:proofErr w:type="spellStart"/>
      <w:r>
        <w:rPr>
          <w:rFonts w:ascii="13" w:hAnsi="13"/>
          <w:lang w:val="sk-SK"/>
        </w:rPr>
        <w:t>Subsidy</w:t>
      </w:r>
      <w:proofErr w:type="spellEnd"/>
      <w:r>
        <w:rPr>
          <w:rFonts w:ascii="13" w:hAnsi="13"/>
          <w:lang w:val="sk-SK"/>
        </w:rPr>
        <w:t xml:space="preserve"> </w:t>
      </w:r>
      <w:proofErr w:type="spellStart"/>
      <w:r>
        <w:rPr>
          <w:rFonts w:ascii="13" w:hAnsi="13"/>
          <w:lang w:val="sk-SK"/>
        </w:rPr>
        <w:t>contract</w:t>
      </w:r>
      <w:proofErr w:type="spellEnd"/>
      <w:r>
        <w:rPr>
          <w:rFonts w:ascii="13" w:hAnsi="13"/>
          <w:lang w:val="sk-SK"/>
        </w:rPr>
        <w:t>)</w:t>
      </w:r>
      <w:r>
        <w:rPr>
          <w:rFonts w:ascii="13" w:hAnsi="13"/>
          <w:lang w:val="sk-SK"/>
        </w:rPr>
        <w:t>, a to oprávnenými osobami a poskytnúť im všetku potrebnú súčinnosť. Oprávnené osoby sú najmä:</w:t>
      </w:r>
    </w:p>
    <w:p w14:paraId="0A79BE83" w14:textId="77777777">
      <w:pPr>
        <w:pStyle w:val="Odsekzoznamu"/>
        <w:numPr>
          <w:ilvl w:val="0"/>
          <w:numId w:val="19"/>
        </w:numPr>
        <w:contextualSpacing/>
        <w:jc w:val="both"/>
        <w:rPr>
          <w:sz w:val="22"/>
          <w:szCs w:val="22"/>
          <w:lang w:val="sk-SK" w:eastAsia="en-US"/>
        </w:rPr>
      </w:pPr>
      <w:r>
        <w:rPr>
          <w:rFonts w:eastAsia="Book Antiqua"/>
          <w:bCs/>
          <w:iCs/>
          <w:color w:val="000000" w:themeColor="text1"/>
          <w:lang w:val="sk-SK"/>
        </w:rPr>
        <w:t>Poskytovateľ nenávratného finančného príspevku a ním poverené osoby,</w:t>
      </w:r>
    </w:p>
    <w:p w14:paraId="7B8E4CE7" w14:textId="77777777">
      <w:pPr>
        <w:pStyle w:val="Odsekzoznamu"/>
        <w:numPr>
          <w:ilvl w:val="0"/>
          <w:numId w:val="19"/>
        </w:numPr>
        <w:contextualSpacing/>
        <w:jc w:val="both"/>
        <w:rPr>
          <w:lang w:val="sk-SK"/>
        </w:rPr>
      </w:pPr>
      <w:r>
        <w:rPr>
          <w:rFonts w:eastAsia="Book Antiqua"/>
          <w:bCs/>
          <w:iCs/>
          <w:color w:val="000000" w:themeColor="text1"/>
          <w:lang w:val="sk-SK"/>
        </w:rPr>
        <w:t>Útvar  vnútorného auditu Riadiaceho orgánu alebo Sprostredkovateľského  orgánu a ním poverené osoby,</w:t>
      </w:r>
    </w:p>
    <w:p w14:paraId="07B6F7F7" w14:textId="77777777">
      <w:pPr>
        <w:pStyle w:val="Odsekzoznamu"/>
        <w:numPr>
          <w:ilvl w:val="0"/>
          <w:numId w:val="19"/>
        </w:numPr>
        <w:contextualSpacing/>
        <w:jc w:val="both"/>
        <w:rPr>
          <w:lang w:val="sk-SK"/>
        </w:rPr>
      </w:pPr>
      <w:r>
        <w:rPr>
          <w:rFonts w:eastAsia="Book Antiqua"/>
          <w:bCs/>
          <w:iCs/>
          <w:color w:val="000000" w:themeColor="text1"/>
          <w:lang w:val="sk-SK"/>
        </w:rPr>
        <w:t>Najvyšší kontrolný úrad SR, Úrad vládneho auditu</w:t>
      </w:r>
      <w:r>
        <w:rPr>
          <w:rFonts w:eastAsia="Book Antiqua"/>
          <w:bCs/>
          <w:iCs/>
          <w:color w:val="000000" w:themeColor="text1"/>
          <w:lang w:val="sk-SK"/>
        </w:rPr>
        <w:t>, Certifikačný orgán a nimi </w:t>
      </w:r>
    </w:p>
    <w:p w14:paraId="1D29254B" w14:textId="7E867803">
      <w:pPr>
        <w:pStyle w:val="Odsekzoznamu"/>
        <w:ind w:left="1068"/>
        <w:contextualSpacing/>
        <w:jc w:val="both"/>
        <w:rPr>
          <w:lang w:val="sk-SK"/>
        </w:rPr>
      </w:pPr>
      <w:r>
        <w:rPr>
          <w:rFonts w:eastAsia="Book Antiqua"/>
          <w:bCs/>
          <w:iCs/>
          <w:color w:val="000000" w:themeColor="text1"/>
          <w:lang w:val="sk-SK"/>
        </w:rPr>
        <w:t>pove</w:t>
      </w:r>
      <w:r>
        <w:rPr>
          <w:rFonts w:eastAsia="Book Antiqua"/>
          <w:bCs/>
          <w:iCs/>
          <w:color w:val="000000" w:themeColor="text1"/>
          <w:lang w:val="sk-SK"/>
        </w:rPr>
        <w:t>rené osoby,</w:t>
      </w:r>
    </w:p>
    <w:p w14:paraId="4E886CF6" w14:textId="77777777">
      <w:pPr>
        <w:pStyle w:val="Odsekzoznamu"/>
        <w:numPr>
          <w:ilvl w:val="0"/>
          <w:numId w:val="19"/>
        </w:numPr>
        <w:contextualSpacing/>
        <w:jc w:val="both"/>
        <w:rPr>
          <w:lang w:val="sk-SK"/>
        </w:rPr>
      </w:pPr>
      <w:r>
        <w:rPr>
          <w:rFonts w:eastAsia="Book Antiqua"/>
          <w:bCs/>
          <w:iCs/>
          <w:color w:val="000000" w:themeColor="text1"/>
          <w:lang w:val="sk-SK"/>
        </w:rPr>
        <w:t>Orgán auditu, jeho spolupracujúce orgány a osoby poverené na výkon kontroly/auditu,</w:t>
      </w:r>
    </w:p>
    <w:p w14:paraId="62C8F47A" w14:textId="77777777">
      <w:pPr>
        <w:pStyle w:val="Odsekzoznamu"/>
        <w:numPr>
          <w:ilvl w:val="0"/>
          <w:numId w:val="19"/>
        </w:numPr>
        <w:contextualSpacing/>
        <w:jc w:val="both"/>
        <w:rPr>
          <w:lang w:val="sk-SK"/>
        </w:rPr>
      </w:pPr>
      <w:r>
        <w:rPr>
          <w:rFonts w:eastAsia="Book Antiqua"/>
          <w:bCs/>
          <w:iCs/>
          <w:color w:val="000000" w:themeColor="text1"/>
          <w:lang w:val="sk-SK"/>
        </w:rPr>
        <w:t>Splnomocnení zástupcovia Európskej Komisie a Európskeho dvora audítorov,</w:t>
      </w:r>
    </w:p>
    <w:p w14:paraId="5257E7BA" w14:textId="77777777">
      <w:pPr>
        <w:pStyle w:val="Odsekzoznamu"/>
        <w:numPr>
          <w:ilvl w:val="0"/>
          <w:numId w:val="19"/>
        </w:numPr>
        <w:contextualSpacing/>
        <w:jc w:val="both"/>
        <w:rPr>
          <w:lang w:val="sk-SK"/>
        </w:rPr>
      </w:pPr>
      <w:r>
        <w:rPr>
          <w:rFonts w:eastAsia="Book Antiqua"/>
          <w:bCs/>
          <w:iCs/>
          <w:color w:val="000000" w:themeColor="text1"/>
          <w:lang w:val="sk-SK"/>
        </w:rPr>
        <w:t>Orgán zabezpečujúci ochranu finančných záujmov EÚ,</w:t>
      </w:r>
    </w:p>
    <w:p w14:paraId="7E62F6ED" w14:textId="77777777">
      <w:pPr>
        <w:pStyle w:val="Odsekzoznamu"/>
        <w:numPr>
          <w:ilvl w:val="0"/>
          <w:numId w:val="19"/>
        </w:numPr>
        <w:contextualSpacing/>
        <w:jc w:val="both"/>
        <w:rPr>
          <w:lang w:val="sk-SK"/>
        </w:rPr>
      </w:pPr>
      <w:r>
        <w:rPr>
          <w:rFonts w:eastAsia="Book Antiqua"/>
          <w:bCs/>
          <w:iCs/>
          <w:color w:val="000000" w:themeColor="text1"/>
          <w:lang w:val="sk-SK"/>
        </w:rPr>
        <w:t>Osoby  prizvané  orgánmi  uvedenými  v písm.  a)  až  f)  v súlade</w:t>
      </w:r>
      <w:r>
        <w:rPr>
          <w:rFonts w:eastAsia="Book Antiqua"/>
          <w:bCs/>
          <w:iCs/>
          <w:color w:val="000000" w:themeColor="text1"/>
          <w:lang w:val="sk-SK"/>
        </w:rPr>
        <w:t>  s príslušnými </w:t>
      </w:r>
    </w:p>
    <w:p w14:paraId="1161AAA2" w14:textId="6BC1A1A4">
      <w:pPr>
        <w:pStyle w:val="Odsekzoznamu"/>
        <w:ind w:left="1068"/>
        <w:contextualSpacing/>
        <w:jc w:val="both"/>
        <w:rPr>
          <w:lang w:val="sk-SK"/>
        </w:rPr>
      </w:pPr>
      <w:r>
        <w:rPr>
          <w:rFonts w:eastAsia="Book Antiqua"/>
          <w:bCs/>
          <w:iCs/>
          <w:color w:val="000000" w:themeColor="text1"/>
          <w:lang w:val="sk-SK"/>
        </w:rPr>
        <w:t>právnymi predpismi SR a právnymi aktami EÚ.</w:t>
      </w:r>
    </w:p>
    <w:p w14:paraId="70F0A833" w14:textId="28E7AEA7">
      <w:pPr>
        <w:ind w:left="435"/>
        <w:jc w:val="both"/>
        <w:rPr>
          <w:rFonts w:ascii="13" w:hAnsi="13"/>
          <w:lang w:val="sk-SK"/>
        </w:rPr>
      </w:pPr>
    </w:p>
    <w:p w14:paraId="43DABF8C" w14:textId="77777777">
      <w:pPr>
        <w:jc w:val="both"/>
        <w:rPr>
          <w:rFonts w:ascii="13" w:hAnsi="13"/>
          <w:lang w:val="sk-SK"/>
        </w:rPr>
      </w:pPr>
    </w:p>
    <w:p w14:paraId="39F323EB" w14:textId="77777777">
      <w:pPr>
        <w:jc w:val="center"/>
        <w:rPr>
          <w:rFonts w:ascii="13" w:hAnsi="13"/>
          <w:b/>
          <w:lang w:val="sk-SK"/>
        </w:rPr>
      </w:pPr>
      <w:r>
        <w:rPr>
          <w:rFonts w:ascii="13" w:hAnsi="13" w:hint="eastAsia"/>
          <w:b/>
          <w:lang w:val="sk-SK"/>
        </w:rPr>
        <w:t>Č</w:t>
      </w:r>
      <w:r>
        <w:rPr>
          <w:rFonts w:ascii="13" w:hAnsi="13"/>
          <w:b/>
          <w:lang w:val="sk-SK"/>
        </w:rPr>
        <w:t>l. V.</w:t>
      </w:r>
    </w:p>
    <w:p w14:paraId="3FB5C1D7" w14:textId="77777777">
      <w:pPr>
        <w:ind w:firstLine="435"/>
        <w:jc w:val="center"/>
        <w:rPr>
          <w:rFonts w:ascii="13" w:hAnsi="13"/>
          <w:b/>
          <w:lang w:val="sk-SK"/>
        </w:rPr>
      </w:pPr>
      <w:r>
        <w:rPr>
          <w:rFonts w:ascii="13" w:hAnsi="13"/>
          <w:b/>
          <w:lang w:val="sk-SK"/>
        </w:rPr>
        <w:t>Pr</w:t>
      </w:r>
      <w:r>
        <w:rPr>
          <w:rFonts w:ascii="13" w:hAnsi="13" w:hint="eastAsia"/>
          <w:b/>
          <w:lang w:val="sk-SK"/>
        </w:rPr>
        <w:t>á</w:t>
      </w:r>
      <w:r>
        <w:rPr>
          <w:rFonts w:ascii="13" w:hAnsi="13"/>
          <w:b/>
          <w:lang w:val="sk-SK"/>
        </w:rPr>
        <w:t>va a</w:t>
      </w:r>
      <w:r>
        <w:rPr>
          <w:rFonts w:ascii="13" w:hAnsi="13" w:hint="eastAsia"/>
          <w:b/>
          <w:lang w:val="sk-SK"/>
        </w:rPr>
        <w:t> </w:t>
      </w:r>
      <w:r>
        <w:rPr>
          <w:rFonts w:ascii="13" w:hAnsi="13"/>
          <w:b/>
          <w:lang w:val="sk-SK"/>
        </w:rPr>
        <w:t>povinnosti kupuj</w:t>
      </w:r>
      <w:r>
        <w:rPr>
          <w:rFonts w:ascii="13" w:hAnsi="13" w:hint="eastAsia"/>
          <w:b/>
          <w:lang w:val="sk-SK"/>
        </w:rPr>
        <w:t>ú</w:t>
      </w:r>
      <w:r>
        <w:rPr>
          <w:rFonts w:ascii="13" w:hAnsi="13"/>
          <w:b/>
          <w:lang w:val="sk-SK"/>
        </w:rPr>
        <w:t>ceho</w:t>
      </w:r>
    </w:p>
    <w:p w14:paraId="3ADA3C48" w14:textId="77777777">
      <w:pPr>
        <w:ind w:firstLine="435"/>
        <w:jc w:val="center"/>
        <w:rPr>
          <w:rFonts w:ascii="13" w:hAnsi="13"/>
          <w:b/>
          <w:lang w:val="sk-SK"/>
        </w:rPr>
      </w:pPr>
    </w:p>
    <w:p w14:paraId="61477490" w14:textId="0CA9936E">
      <w:pPr>
        <w:pStyle w:val="Odsekzoznamu"/>
        <w:numPr>
          <w:ilvl w:val="0"/>
          <w:numId w:val="11"/>
        </w:numPr>
        <w:ind w:left="426" w:hanging="426"/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 je povinn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 xml:space="preserve"> riadne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v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as dodan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tovar</w:t>
      </w:r>
      <w:r>
        <w:rPr>
          <w:rFonts w:ascii="13" w:hAnsi="13"/>
          <w:lang w:val="sk-SK"/>
        </w:rPr>
        <w:t>, ktor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 xml:space="preserve"> je bez v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d, prevzia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prevzatie potvrdi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podpisom dodacieho listu</w:t>
      </w:r>
      <w:r>
        <w:rPr>
          <w:rFonts w:ascii="13" w:hAnsi="13"/>
          <w:lang w:val="sk-SK"/>
        </w:rPr>
        <w:t xml:space="preserve"> a preberacieho protokolu</w:t>
      </w:r>
      <w:r>
        <w:rPr>
          <w:rFonts w:ascii="13" w:hAnsi="13"/>
          <w:lang w:val="sk-SK"/>
        </w:rPr>
        <w:t>.</w:t>
      </w:r>
    </w:p>
    <w:p w14:paraId="0D4FB36C" w14:textId="00C765AC">
      <w:pPr>
        <w:numPr>
          <w:ilvl w:val="0"/>
          <w:numId w:val="11"/>
        </w:numPr>
        <w:ind w:left="426" w:hanging="426"/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lastRenderedPageBreak/>
        <w:t>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 nadob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da vlastn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>cke pr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vo k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tovaru</w:t>
      </w:r>
      <w:r>
        <w:rPr>
          <w:rFonts w:ascii="13" w:hAnsi="13"/>
          <w:lang w:val="sk-SK"/>
        </w:rPr>
        <w:t xml:space="preserve"> d</w:t>
      </w:r>
      <w:r>
        <w:rPr>
          <w:rFonts w:ascii="13" w:hAnsi="13" w:hint="eastAsia"/>
          <w:lang w:val="sk-SK"/>
        </w:rPr>
        <w:t>ň</w:t>
      </w:r>
      <w:r>
        <w:rPr>
          <w:rFonts w:ascii="13" w:hAnsi="13"/>
          <w:lang w:val="sk-SK"/>
        </w:rPr>
        <w:t xml:space="preserve">om riadneho prevzatia </w:t>
      </w:r>
      <w:r>
        <w:rPr>
          <w:rFonts w:ascii="13" w:hAnsi="13"/>
          <w:lang w:val="sk-SK"/>
        </w:rPr>
        <w:t>tovaru</w:t>
      </w:r>
      <w:r>
        <w:rPr>
          <w:rFonts w:ascii="13" w:hAnsi="13"/>
          <w:lang w:val="sk-SK"/>
        </w:rPr>
        <w:t>.</w:t>
      </w:r>
    </w:p>
    <w:p w14:paraId="45A2FA6B" w14:textId="77777777">
      <w:pPr>
        <w:jc w:val="both"/>
        <w:rPr>
          <w:rFonts w:ascii="13" w:hAnsi="13"/>
          <w:lang w:val="sk-SK"/>
        </w:rPr>
      </w:pPr>
    </w:p>
    <w:p w14:paraId="4569A864" w14:textId="77777777">
      <w:pPr>
        <w:rPr>
          <w:rFonts w:ascii="13" w:hAnsi="13"/>
          <w:b/>
          <w:lang w:val="sk-SK"/>
        </w:rPr>
      </w:pPr>
    </w:p>
    <w:p w14:paraId="016DD960" w14:textId="71E2DD8A">
      <w:pPr>
        <w:jc w:val="center"/>
        <w:rPr>
          <w:rFonts w:ascii="13" w:hAnsi="13"/>
          <w:b/>
          <w:lang w:val="sk-SK"/>
        </w:rPr>
      </w:pPr>
      <w:r>
        <w:rPr>
          <w:rFonts w:ascii="13" w:hAnsi="13" w:hint="eastAsia"/>
          <w:b/>
          <w:lang w:val="sk-SK"/>
        </w:rPr>
        <w:t>Č</w:t>
      </w:r>
      <w:r>
        <w:rPr>
          <w:rFonts w:ascii="13" w:hAnsi="13"/>
          <w:b/>
          <w:lang w:val="sk-SK"/>
        </w:rPr>
        <w:t xml:space="preserve">l. </w:t>
      </w:r>
      <w:r>
        <w:rPr>
          <w:rFonts w:ascii="13" w:hAnsi="13"/>
          <w:b/>
          <w:lang w:val="sk-SK"/>
        </w:rPr>
        <w:t>V</w:t>
      </w:r>
      <w:r>
        <w:rPr>
          <w:rFonts w:ascii="13" w:hAnsi="13"/>
          <w:b/>
          <w:lang w:val="sk-SK"/>
        </w:rPr>
        <w:t>I</w:t>
      </w:r>
      <w:r>
        <w:rPr>
          <w:rFonts w:ascii="13" w:hAnsi="13"/>
          <w:b/>
          <w:lang w:val="sk-SK"/>
        </w:rPr>
        <w:t>.</w:t>
      </w:r>
    </w:p>
    <w:p w14:paraId="6E38F191" w14:textId="77777777">
      <w:pPr>
        <w:pStyle w:val="Nadpis3"/>
        <w:rPr>
          <w:rFonts w:ascii="13" w:hAnsi="13"/>
          <w:szCs w:val="24"/>
        </w:rPr>
      </w:pPr>
      <w:r>
        <w:rPr>
          <w:rFonts w:ascii="13" w:hAnsi="13"/>
          <w:szCs w:val="24"/>
        </w:rPr>
        <w:t>Z</w:t>
      </w:r>
      <w:r>
        <w:rPr>
          <w:rFonts w:ascii="13" w:hAnsi="13" w:hint="eastAsia"/>
          <w:szCs w:val="24"/>
        </w:rPr>
        <w:t>á</w:t>
      </w:r>
      <w:r>
        <w:rPr>
          <w:rFonts w:ascii="13" w:hAnsi="13"/>
          <w:szCs w:val="24"/>
        </w:rPr>
        <w:t>ru</w:t>
      </w:r>
      <w:r>
        <w:rPr>
          <w:rFonts w:ascii="13" w:hAnsi="13" w:hint="eastAsia"/>
          <w:szCs w:val="24"/>
        </w:rPr>
        <w:t>č</w:t>
      </w:r>
      <w:r>
        <w:rPr>
          <w:rFonts w:ascii="13" w:hAnsi="13"/>
          <w:szCs w:val="24"/>
        </w:rPr>
        <w:t>n</w:t>
      </w:r>
      <w:r>
        <w:rPr>
          <w:rFonts w:ascii="13" w:hAnsi="13" w:hint="eastAsia"/>
          <w:szCs w:val="24"/>
        </w:rPr>
        <w:t>á</w:t>
      </w:r>
      <w:r>
        <w:rPr>
          <w:rFonts w:ascii="13" w:hAnsi="13"/>
          <w:szCs w:val="24"/>
        </w:rPr>
        <w:t xml:space="preserve"> doba a reklam</w:t>
      </w:r>
      <w:r>
        <w:rPr>
          <w:rFonts w:ascii="13" w:hAnsi="13" w:hint="eastAsia"/>
          <w:szCs w:val="24"/>
        </w:rPr>
        <w:t>á</w:t>
      </w:r>
      <w:r>
        <w:rPr>
          <w:rFonts w:ascii="13" w:hAnsi="13"/>
          <w:szCs w:val="24"/>
        </w:rPr>
        <w:t>cie</w:t>
      </w:r>
    </w:p>
    <w:p w14:paraId="199842A3" w14:textId="77777777">
      <w:pPr>
        <w:jc w:val="both"/>
        <w:rPr>
          <w:rFonts w:ascii="13" w:hAnsi="13"/>
          <w:b/>
          <w:lang w:val="sk-SK"/>
        </w:rPr>
      </w:pPr>
    </w:p>
    <w:p w14:paraId="01412915" w14:textId="59A303A9">
      <w:pPr>
        <w:numPr>
          <w:ilvl w:val="0"/>
          <w:numId w:val="4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 zodpoved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 xml:space="preserve"> za vady, ktor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m</w:t>
      </w:r>
      <w:r>
        <w:rPr>
          <w:rFonts w:ascii="13" w:hAnsi="13"/>
          <w:lang w:val="sk-SK"/>
        </w:rPr>
        <w:t>á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tovar</w:t>
      </w:r>
      <w:r>
        <w:rPr>
          <w:rFonts w:ascii="13" w:hAnsi="13"/>
          <w:lang w:val="sk-SK"/>
        </w:rPr>
        <w:t xml:space="preserve"> po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as 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ru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nej doby.</w:t>
      </w:r>
    </w:p>
    <w:p w14:paraId="3BD1B125" w14:textId="5DD0614E">
      <w:pPr>
        <w:pStyle w:val="Odsekzoznamu"/>
        <w:numPr>
          <w:ilvl w:val="0"/>
          <w:numId w:val="4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 xml:space="preserve">ci poskytuje na </w:t>
      </w:r>
      <w:r>
        <w:rPr>
          <w:rFonts w:ascii="13" w:hAnsi="13"/>
          <w:lang w:val="sk-SK"/>
        </w:rPr>
        <w:t>tovar</w:t>
      </w:r>
      <w:r>
        <w:rPr>
          <w:rFonts w:ascii="13" w:hAnsi="13"/>
          <w:lang w:val="sk-SK"/>
        </w:rPr>
        <w:t xml:space="preserve"> 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ruku 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trvan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 minim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lne 24 mesiacov. 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ru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 xml:space="preserve"> doba za</w:t>
      </w:r>
      <w:r>
        <w:rPr>
          <w:rFonts w:ascii="13" w:hAnsi="13" w:hint="eastAsia"/>
          <w:lang w:val="sk-SK"/>
        </w:rPr>
        <w:t>čí</w:t>
      </w:r>
      <w:r>
        <w:rPr>
          <w:rFonts w:ascii="13" w:hAnsi="13"/>
          <w:lang w:val="sk-SK"/>
        </w:rPr>
        <w:t>na plyn</w:t>
      </w:r>
      <w:r>
        <w:rPr>
          <w:rFonts w:ascii="13" w:hAnsi="13" w:hint="eastAsia"/>
          <w:lang w:val="sk-SK"/>
        </w:rPr>
        <w:t>úť</w:t>
      </w:r>
      <w:r>
        <w:rPr>
          <w:rFonts w:ascii="13" w:hAnsi="13"/>
          <w:lang w:val="sk-SK"/>
        </w:rPr>
        <w:t xml:space="preserve"> d</w:t>
      </w:r>
      <w:r>
        <w:rPr>
          <w:rFonts w:ascii="13" w:hAnsi="13" w:hint="eastAsia"/>
          <w:lang w:val="sk-SK"/>
        </w:rPr>
        <w:t>ň</w:t>
      </w:r>
      <w:r>
        <w:rPr>
          <w:rFonts w:ascii="13" w:hAnsi="13"/>
          <w:lang w:val="sk-SK"/>
        </w:rPr>
        <w:t>om podp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>sania dodacieho listu 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cim. 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pr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pade, </w:t>
      </w:r>
      <w:r>
        <w:rPr>
          <w:rFonts w:ascii="13" w:hAnsi="13" w:hint="eastAsia"/>
          <w:lang w:val="sk-SK"/>
        </w:rPr>
        <w:t>ž</w:t>
      </w:r>
      <w:r>
        <w:rPr>
          <w:rFonts w:ascii="13" w:hAnsi="13"/>
          <w:lang w:val="sk-SK"/>
        </w:rPr>
        <w:t>e v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robca</w:t>
      </w:r>
      <w:r>
        <w:rPr>
          <w:rFonts w:ascii="13" w:hAnsi="13"/>
          <w:lang w:val="sk-SK"/>
        </w:rPr>
        <w:t xml:space="preserve"> tovaru</w:t>
      </w:r>
      <w:r>
        <w:rPr>
          <w:rFonts w:ascii="13" w:hAnsi="13"/>
          <w:lang w:val="sk-SK"/>
        </w:rPr>
        <w:t xml:space="preserve"> poskytuje dlhšie záručné podmienky, platia záručné podmienky výrobcu.</w:t>
      </w:r>
    </w:p>
    <w:p w14:paraId="768599DA" w14:textId="77777777">
      <w:pPr>
        <w:pStyle w:val="Odsekzoznamu"/>
        <w:numPr>
          <w:ilvl w:val="0"/>
          <w:numId w:val="4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Pr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 zo zodpovednosti za vady, ktor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sa vyskytn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 xml:space="preserve"> 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ru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nej dobe, mus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 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 uplatni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u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ceho 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ru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nej dobe, inak zanikn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.</w:t>
      </w:r>
    </w:p>
    <w:p w14:paraId="7E6C3B73" w14:textId="1E31D14B">
      <w:pPr>
        <w:pStyle w:val="Odsekzoznamu"/>
        <w:numPr>
          <w:ilvl w:val="0"/>
          <w:numId w:val="4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 xml:space="preserve">Ak bude </w:t>
      </w:r>
      <w:r>
        <w:rPr>
          <w:rFonts w:ascii="13" w:hAnsi="13"/>
          <w:lang w:val="sk-SK"/>
        </w:rPr>
        <w:t>tovar</w:t>
      </w:r>
      <w:r>
        <w:rPr>
          <w:rFonts w:ascii="13" w:hAnsi="13"/>
          <w:lang w:val="sk-SK"/>
        </w:rPr>
        <w:t xml:space="preserve"> dodaný s vadami, je kupujúci oprávnený</w:t>
      </w:r>
    </w:p>
    <w:p w14:paraId="05237843" w14:textId="541692DA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rFonts w:ascii="13" w:hAnsi="13"/>
          <w:lang w:val="sk-SK"/>
        </w:rPr>
        <w:t xml:space="preserve">požadovať odstránenie vád dodaním náhradného </w:t>
      </w:r>
      <w:r>
        <w:rPr>
          <w:rFonts w:ascii="13" w:hAnsi="13"/>
          <w:lang w:val="sk-SK"/>
        </w:rPr>
        <w:t>tovaru</w:t>
      </w:r>
      <w:r>
        <w:rPr>
          <w:rFonts w:ascii="13" w:hAnsi="13"/>
          <w:lang w:val="sk-SK"/>
        </w:rPr>
        <w:t>,</w:t>
      </w:r>
    </w:p>
    <w:p w14:paraId="683D2704" w14:textId="3D1CCA62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 xml:space="preserve">požadovať dodanie chýbajúcich častí </w:t>
      </w:r>
      <w:r>
        <w:rPr>
          <w:lang w:val="sk-SK"/>
        </w:rPr>
        <w:t>tovaru</w:t>
      </w:r>
      <w:r>
        <w:rPr>
          <w:lang w:val="sk-SK"/>
        </w:rPr>
        <w:t xml:space="preserve"> alebo požadovať odstránenie vád,</w:t>
      </w:r>
    </w:p>
    <w:p w14:paraId="51B3A638" w14:textId="7E61D203">
      <w:pPr>
        <w:pStyle w:val="Odsekzoznamu"/>
        <w:numPr>
          <w:ilvl w:val="0"/>
          <w:numId w:val="14"/>
        </w:numPr>
        <w:rPr>
          <w:rFonts w:ascii="13" w:hAnsi="13"/>
          <w:lang w:val="sk-SK"/>
        </w:rPr>
      </w:pPr>
      <w:r>
        <w:rPr>
          <w:rFonts w:ascii="13" w:hAnsi="13"/>
          <w:lang w:val="sk-SK"/>
        </w:rPr>
        <w:t>požadovať primeranú zľavu z kúpnej ceny alebo</w:t>
      </w:r>
    </w:p>
    <w:p w14:paraId="70791FB5" w14:textId="09C2AE03">
      <w:pPr>
        <w:pStyle w:val="Odsekzoznamu"/>
        <w:numPr>
          <w:ilvl w:val="0"/>
          <w:numId w:val="14"/>
        </w:numPr>
        <w:rPr>
          <w:rFonts w:ascii="13" w:hAnsi="13"/>
          <w:lang w:val="sk-SK"/>
        </w:rPr>
      </w:pPr>
      <w:r>
        <w:rPr>
          <w:rFonts w:ascii="13" w:hAnsi="13"/>
          <w:lang w:val="sk-SK"/>
        </w:rPr>
        <w:t>odstúpi</w:t>
      </w:r>
      <w:r>
        <w:rPr>
          <w:rFonts w:ascii="13" w:hAnsi="13"/>
          <w:lang w:val="sk-SK"/>
        </w:rPr>
        <w:t>ť</w:t>
      </w:r>
      <w:r>
        <w:rPr>
          <w:rFonts w:ascii="13" w:hAnsi="13"/>
          <w:lang w:val="sk-SK"/>
        </w:rPr>
        <w:t xml:space="preserve"> od tejto zmluvy.</w:t>
      </w:r>
    </w:p>
    <w:p w14:paraId="0C7F54CB" w14:textId="047AB6DC">
      <w:pPr>
        <w:pStyle w:val="Odsekzoznamu"/>
        <w:numPr>
          <w:ilvl w:val="0"/>
          <w:numId w:val="4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pr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pade, </w:t>
      </w:r>
      <w:r>
        <w:rPr>
          <w:rFonts w:ascii="13" w:hAnsi="13" w:hint="eastAsia"/>
          <w:lang w:val="sk-SK"/>
        </w:rPr>
        <w:t>ž</w:t>
      </w:r>
      <w:r>
        <w:rPr>
          <w:rFonts w:ascii="13" w:hAnsi="13"/>
          <w:lang w:val="sk-SK"/>
        </w:rPr>
        <w:t>e 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 uplatn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u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 xml:space="preserve">ceho </w:t>
      </w:r>
      <w:r>
        <w:rPr>
          <w:rFonts w:ascii="13" w:hAnsi="13"/>
          <w:lang w:val="sk-SK"/>
        </w:rPr>
        <w:t>pr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vo z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v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d dodan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ho </w:t>
      </w:r>
      <w:r>
        <w:rPr>
          <w:rFonts w:ascii="13" w:hAnsi="13"/>
          <w:lang w:val="sk-SK"/>
        </w:rPr>
        <w:t>tovaru</w:t>
      </w:r>
      <w:r>
        <w:rPr>
          <w:rFonts w:ascii="13" w:hAnsi="13"/>
          <w:lang w:val="sk-SK"/>
        </w:rPr>
        <w:t>:</w:t>
      </w:r>
    </w:p>
    <w:p w14:paraId="4963C270" w14:textId="72C5CDE4">
      <w:pPr>
        <w:pStyle w:val="Odsekzoznamu"/>
        <w:numPr>
          <w:ilvl w:val="0"/>
          <w:numId w:val="15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p</w:t>
      </w:r>
      <w:r>
        <w:rPr>
          <w:rFonts w:ascii="13" w:hAnsi="13"/>
          <w:lang w:val="sk-SK"/>
        </w:rPr>
        <w:t>lynutie 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ru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nej doby sa preru</w:t>
      </w:r>
      <w:r>
        <w:rPr>
          <w:rFonts w:ascii="13" w:hAnsi="13" w:hint="eastAsia"/>
          <w:lang w:val="sk-SK"/>
        </w:rPr>
        <w:t>ší</w:t>
      </w:r>
      <w:r>
        <w:rPr>
          <w:rFonts w:ascii="13" w:hAnsi="13"/>
          <w:lang w:val="sk-SK"/>
        </w:rPr>
        <w:t xml:space="preserve"> d</w:t>
      </w:r>
      <w:r>
        <w:rPr>
          <w:rFonts w:ascii="13" w:hAnsi="13" w:hint="eastAsia"/>
          <w:lang w:val="sk-SK"/>
        </w:rPr>
        <w:t>ň</w:t>
      </w:r>
      <w:r>
        <w:rPr>
          <w:rFonts w:ascii="13" w:hAnsi="13"/>
          <w:lang w:val="sk-SK"/>
        </w:rPr>
        <w:t xml:space="preserve">om </w:t>
      </w:r>
      <w:r>
        <w:rPr>
          <w:rFonts w:ascii="13" w:hAnsi="13"/>
          <w:lang w:val="sk-SK"/>
        </w:rPr>
        <w:t>uplatnenia</w:t>
      </w:r>
      <w:r>
        <w:rPr>
          <w:rFonts w:ascii="13" w:hAnsi="13"/>
          <w:lang w:val="sk-SK"/>
        </w:rPr>
        <w:t xml:space="preserve"> tohto pr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va,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to doru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en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>m reklam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 xml:space="preserve">cie </w:t>
      </w:r>
      <w:r>
        <w:rPr>
          <w:rFonts w:ascii="13" w:hAnsi="13"/>
          <w:lang w:val="sk-SK"/>
        </w:rPr>
        <w:t>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cemu</w:t>
      </w:r>
      <w:r>
        <w:rPr>
          <w:rFonts w:ascii="13" w:hAnsi="13"/>
          <w:lang w:val="sk-SK"/>
        </w:rPr>
        <w:t>,</w:t>
      </w:r>
    </w:p>
    <w:p w14:paraId="13271DBA" w14:textId="3EABA451">
      <w:pPr>
        <w:pStyle w:val="Odsekzoznamu"/>
        <w:numPr>
          <w:ilvl w:val="0"/>
          <w:numId w:val="15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 sa zav</w:t>
      </w:r>
      <w:r>
        <w:rPr>
          <w:rFonts w:ascii="13" w:hAnsi="13" w:hint="eastAsia"/>
          <w:lang w:val="sk-SK"/>
        </w:rPr>
        <w:t>ä</w:t>
      </w:r>
      <w:r>
        <w:rPr>
          <w:rFonts w:ascii="13" w:hAnsi="13"/>
          <w:lang w:val="sk-SK"/>
        </w:rPr>
        <w:t>zuje odstr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ni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vadu </w:t>
      </w:r>
      <w:r>
        <w:rPr>
          <w:rFonts w:ascii="13" w:hAnsi="13"/>
          <w:lang w:val="sk-SK"/>
        </w:rPr>
        <w:t>tovaru</w:t>
      </w:r>
      <w:r>
        <w:rPr>
          <w:rFonts w:ascii="13" w:hAnsi="13"/>
          <w:lang w:val="sk-SK"/>
        </w:rPr>
        <w:t xml:space="preserve">, prípadne vyhovieť požiadavke kupujúceho podľa bodu 4. tohto článku </w:t>
      </w:r>
      <w:r>
        <w:rPr>
          <w:rFonts w:ascii="13" w:hAnsi="13"/>
          <w:lang w:val="sk-SK"/>
        </w:rPr>
        <w:t>bezodkladne, najnesk</w:t>
      </w:r>
      <w:r>
        <w:rPr>
          <w:rFonts w:ascii="13" w:hAnsi="13" w:hint="eastAsia"/>
          <w:lang w:val="sk-SK"/>
        </w:rPr>
        <w:t>ô</w:t>
      </w:r>
      <w:r>
        <w:rPr>
          <w:rFonts w:ascii="13" w:hAnsi="13"/>
          <w:lang w:val="sk-SK"/>
        </w:rPr>
        <w:t>r v</w:t>
      </w:r>
      <w:r>
        <w:rPr>
          <w:rFonts w:ascii="13" w:hAnsi="13" w:hint="eastAsia"/>
          <w:lang w:val="sk-SK"/>
        </w:rPr>
        <w:t>š</w:t>
      </w:r>
      <w:r>
        <w:rPr>
          <w:rFonts w:ascii="13" w:hAnsi="13"/>
          <w:lang w:val="sk-SK"/>
        </w:rPr>
        <w:t>ak do 30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dn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 od ozn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menia vady</w:t>
      </w:r>
      <w:r>
        <w:rPr>
          <w:rFonts w:ascii="13" w:hAnsi="13"/>
          <w:lang w:val="sk-SK"/>
        </w:rPr>
        <w:t xml:space="preserve"> 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cim</w:t>
      </w:r>
      <w:r>
        <w:rPr>
          <w:rFonts w:ascii="13" w:hAnsi="13"/>
          <w:lang w:val="sk-SK"/>
        </w:rPr>
        <w:t>,</w:t>
      </w:r>
    </w:p>
    <w:p w14:paraId="5EAC36A5" w14:textId="59CB9250">
      <w:pPr>
        <w:pStyle w:val="Odsekzoznamu"/>
        <w:numPr>
          <w:ilvl w:val="0"/>
          <w:numId w:val="15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oprava</w:t>
      </w:r>
      <w:r>
        <w:rPr>
          <w:rFonts w:ascii="13" w:hAnsi="13"/>
          <w:lang w:val="sk-SK"/>
        </w:rPr>
        <w:t xml:space="preserve"> tovaru</w:t>
      </w:r>
      <w:r>
        <w:rPr>
          <w:rFonts w:ascii="13" w:hAnsi="13"/>
          <w:lang w:val="sk-SK"/>
        </w:rPr>
        <w:t xml:space="preserve"> 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ru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nej dobe je bezodplatn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 xml:space="preserve">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zah</w:t>
      </w:r>
      <w:r>
        <w:rPr>
          <w:rFonts w:ascii="13" w:hAnsi="13" w:hint="eastAsia"/>
          <w:lang w:val="sk-SK"/>
        </w:rPr>
        <w:t>ŕň</w:t>
      </w:r>
      <w:r>
        <w:rPr>
          <w:rFonts w:ascii="13" w:hAnsi="13"/>
          <w:lang w:val="sk-SK"/>
        </w:rPr>
        <w:t>a v</w:t>
      </w:r>
      <w:r>
        <w:rPr>
          <w:rFonts w:ascii="13" w:hAnsi="13" w:hint="eastAsia"/>
          <w:lang w:val="sk-SK"/>
        </w:rPr>
        <w:t>š</w:t>
      </w:r>
      <w:r>
        <w:rPr>
          <w:rFonts w:ascii="13" w:hAnsi="13"/>
          <w:lang w:val="sk-SK"/>
        </w:rPr>
        <w:t>etky s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t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m s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visiace 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klady 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ceho,</w:t>
      </w:r>
    </w:p>
    <w:p w14:paraId="0FB93C20" w14:textId="71B8ED90">
      <w:pPr>
        <w:pStyle w:val="Odsekzoznamu"/>
        <w:numPr>
          <w:ilvl w:val="0"/>
          <w:numId w:val="15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pr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>pade ak nie je mo</w:t>
      </w:r>
      <w:r>
        <w:rPr>
          <w:rFonts w:ascii="13" w:hAnsi="13" w:hint="eastAsia"/>
          <w:lang w:val="sk-SK"/>
        </w:rPr>
        <w:t>ž</w:t>
      </w:r>
      <w:r>
        <w:rPr>
          <w:rFonts w:ascii="13" w:hAnsi="13"/>
          <w:lang w:val="sk-SK"/>
        </w:rPr>
        <w:t>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va</w:t>
      </w:r>
      <w:r>
        <w:rPr>
          <w:rFonts w:ascii="13" w:hAnsi="13"/>
          <w:lang w:val="sk-SK"/>
        </w:rPr>
        <w:t>d</w:t>
      </w:r>
      <w:r>
        <w:rPr>
          <w:rFonts w:ascii="13" w:hAnsi="13"/>
          <w:lang w:val="sk-SK"/>
        </w:rPr>
        <w:t xml:space="preserve">u </w:t>
      </w:r>
      <w:r>
        <w:rPr>
          <w:rFonts w:ascii="13" w:hAnsi="13"/>
          <w:lang w:val="sk-SK"/>
        </w:rPr>
        <w:t xml:space="preserve">tovaru </w:t>
      </w:r>
      <w:r>
        <w:rPr>
          <w:rFonts w:ascii="13" w:hAnsi="13"/>
          <w:lang w:val="sk-SK"/>
        </w:rPr>
        <w:t>odstr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ni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bezodkladne na mieste, poskytne pred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 xml:space="preserve">ci na 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as, pok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m bude vada odstr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nen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 xml:space="preserve"> bezodplatne rovnocenn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hradn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plnenie.</w:t>
      </w:r>
    </w:p>
    <w:p w14:paraId="0E755B0A" w14:textId="5E46EA40">
      <w:pPr>
        <w:pStyle w:val="Odsekzoznamu"/>
        <w:numPr>
          <w:ilvl w:val="0"/>
          <w:numId w:val="4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Kupuj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 je povinn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 xml:space="preserve"> nahl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si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zistenú</w:t>
      </w:r>
      <w:r>
        <w:rPr>
          <w:rFonts w:ascii="13" w:hAnsi="13"/>
          <w:lang w:val="sk-SK"/>
        </w:rPr>
        <w:t xml:space="preserve"> vadu</w:t>
      </w:r>
      <w:r>
        <w:rPr>
          <w:rFonts w:ascii="13" w:hAnsi="13"/>
          <w:lang w:val="sk-SK"/>
        </w:rPr>
        <w:t xml:space="preserve"> tovaru</w:t>
      </w:r>
      <w:r>
        <w:rPr>
          <w:rFonts w:ascii="13" w:hAnsi="13"/>
          <w:lang w:val="sk-SK"/>
        </w:rPr>
        <w:t xml:space="preserve"> kontaktnej osobe určenej predávajúcim </w:t>
      </w:r>
      <w:r>
        <w:rPr>
          <w:rFonts w:ascii="13" w:hAnsi="13"/>
          <w:lang w:val="sk-SK"/>
        </w:rPr>
        <w:t>[</w:t>
      </w:r>
      <w:r>
        <w:rPr>
          <w:rFonts w:ascii="13" w:hAnsi="13"/>
          <w:highlight w:val="yellow"/>
          <w:lang w:val="sk-SK"/>
        </w:rPr>
        <w:t>x</w:t>
      </w:r>
      <w:r>
        <w:rPr>
          <w:rFonts w:ascii="13" w:hAnsi="13"/>
          <w:lang w:val="sk-SK"/>
        </w:rPr>
        <w:t xml:space="preserve">], e-mail: </w:t>
      </w:r>
      <w:r>
        <w:rPr>
          <w:rFonts w:ascii="13" w:hAnsi="13"/>
          <w:lang w:val="sk-SK"/>
        </w:rPr>
        <w:t>[</w:t>
      </w:r>
      <w:r>
        <w:rPr>
          <w:rFonts w:ascii="13" w:hAnsi="13"/>
          <w:highlight w:val="yellow"/>
          <w:lang w:val="sk-SK"/>
        </w:rPr>
        <w:t>x</w:t>
      </w:r>
      <w:r>
        <w:rPr>
          <w:rFonts w:ascii="13" w:hAnsi="13"/>
          <w:lang w:val="sk-SK"/>
        </w:rPr>
        <w:t>], tel. [</w:t>
      </w:r>
      <w:r>
        <w:rPr>
          <w:rFonts w:ascii="13" w:hAnsi="13"/>
          <w:highlight w:val="yellow"/>
          <w:lang w:val="sk-SK"/>
        </w:rPr>
        <w:t>x</w:t>
      </w:r>
      <w:r>
        <w:rPr>
          <w:rFonts w:ascii="13" w:hAnsi="13"/>
          <w:lang w:val="sk-SK"/>
        </w:rPr>
        <w:t>].</w:t>
      </w:r>
    </w:p>
    <w:p w14:paraId="1ECD60C3" w14:textId="710D4A2D">
      <w:pPr>
        <w:pStyle w:val="Odsekzoznamu"/>
        <w:numPr>
          <w:ilvl w:val="0"/>
          <w:numId w:val="4"/>
        </w:numPr>
        <w:jc w:val="both"/>
        <w:rPr>
          <w:rFonts w:ascii="13" w:hAnsi="13"/>
          <w:lang w:val="sk-SK"/>
        </w:rPr>
      </w:pPr>
      <w:r>
        <w:rPr>
          <w:lang w:val="sk-SK"/>
        </w:rPr>
        <w:t>Predávajúci a kupujúci sa dohodli, že a</w:t>
      </w:r>
      <w:r>
        <w:rPr>
          <w:lang w:val="sk-SK"/>
        </w:rPr>
        <w:t>k predávajúci neodstráni vady</w:t>
      </w:r>
      <w:r>
        <w:rPr>
          <w:lang w:val="sk-SK"/>
        </w:rPr>
        <w:t xml:space="preserve"> tovaru</w:t>
      </w:r>
      <w:r>
        <w:rPr>
          <w:lang w:val="sk-SK"/>
        </w:rPr>
        <w:t xml:space="preserve"> v lehote stanovenej v tejto zmluve</w:t>
      </w:r>
      <w:r>
        <w:rPr>
          <w:lang w:val="sk-SK"/>
        </w:rPr>
        <w:t xml:space="preserve"> resp. neuspokojí nároky predávajúceho z riadne a včas uplatnených vád tovaru podľa bodu 4. tohto článku</w:t>
      </w:r>
      <w:r>
        <w:rPr>
          <w:lang w:val="sk-SK"/>
        </w:rPr>
        <w:t xml:space="preserve">, kupujúci </w:t>
      </w:r>
      <w:r>
        <w:rPr>
          <w:lang w:val="sk-SK"/>
        </w:rPr>
        <w:t xml:space="preserve">má právo </w:t>
      </w:r>
      <w:r>
        <w:rPr>
          <w:lang w:val="sk-SK"/>
        </w:rPr>
        <w:t xml:space="preserve">uplatniť </w:t>
      </w:r>
      <w:r>
        <w:rPr>
          <w:lang w:val="sk-SK"/>
        </w:rPr>
        <w:t xml:space="preserve">si </w:t>
      </w:r>
      <w:r>
        <w:rPr>
          <w:lang w:val="sk-SK"/>
        </w:rPr>
        <w:t>u predávajúceho zmluvnú pokutu vo výške 50,</w:t>
      </w:r>
      <w:r>
        <w:rPr>
          <w:lang w:val="sk-SK"/>
        </w:rPr>
        <w:t xml:space="preserve">- </w:t>
      </w:r>
      <w:r>
        <w:rPr>
          <w:lang w:val="sk-SK"/>
        </w:rPr>
        <w:t>EUR (slovom</w:t>
      </w:r>
      <w:r>
        <w:rPr>
          <w:lang w:val="sk-SK"/>
        </w:rPr>
        <w:t>:</w:t>
      </w:r>
      <w:r>
        <w:rPr>
          <w:lang w:val="sk-SK"/>
        </w:rPr>
        <w:t xml:space="preserve"> päťdesiat </w:t>
      </w:r>
      <w:r>
        <w:rPr>
          <w:lang w:val="sk-SK"/>
        </w:rPr>
        <w:t>eur</w:t>
      </w:r>
      <w:r>
        <w:rPr>
          <w:lang w:val="sk-SK"/>
        </w:rPr>
        <w:t xml:space="preserve">) za každý i začatý deň omeškania  </w:t>
      </w:r>
      <w:r>
        <w:rPr>
          <w:lang w:val="sk-SK"/>
        </w:rPr>
        <w:t>s uspokojením nárokov predávajúceho z vád tovaru podľa tejto zmluvy. Nároky na náhradu škody kupujúceho tým nie sú dotknuté</w:t>
      </w:r>
      <w:r>
        <w:rPr>
          <w:rFonts w:ascii="13" w:hAnsi="13"/>
          <w:lang w:val="sk-SK"/>
        </w:rPr>
        <w:t>.</w:t>
      </w:r>
    </w:p>
    <w:p w14:paraId="02AAB07E" w14:textId="25E38C79">
      <w:pPr>
        <w:pStyle w:val="Odsekzoznamu"/>
        <w:numPr>
          <w:ilvl w:val="0"/>
          <w:numId w:val="4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Vz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>ahy zmluvn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ch str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n, t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kaj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ce sa 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ruky za tovar, v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d tovaru alebo n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rokov z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nich vypl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vaj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cich sa riadia pr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>slu</w:t>
      </w:r>
      <w:r>
        <w:rPr>
          <w:rFonts w:ascii="13" w:hAnsi="13" w:hint="eastAsia"/>
          <w:lang w:val="sk-SK"/>
        </w:rPr>
        <w:t>š</w:t>
      </w:r>
      <w:r>
        <w:rPr>
          <w:rFonts w:ascii="13" w:hAnsi="13"/>
          <w:lang w:val="sk-SK"/>
        </w:rPr>
        <w:t>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mi ustanoveniami Obchodn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>ho 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konn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>ka a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ostatn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mi v</w:t>
      </w:r>
      <w:r>
        <w:rPr>
          <w:rFonts w:ascii="13" w:hAnsi="13" w:hint="eastAsia"/>
          <w:lang w:val="sk-SK"/>
        </w:rPr>
        <w:t>š</w:t>
      </w:r>
      <w:r>
        <w:rPr>
          <w:rFonts w:ascii="13" w:hAnsi="13"/>
          <w:lang w:val="sk-SK"/>
        </w:rPr>
        <w:t>eobecne 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</w:t>
      </w:r>
      <w:r>
        <w:rPr>
          <w:rFonts w:ascii="13" w:hAnsi="13" w:hint="eastAsia"/>
          <w:lang w:val="sk-SK"/>
        </w:rPr>
        <w:t>ä</w:t>
      </w:r>
      <w:r>
        <w:rPr>
          <w:rFonts w:ascii="13" w:hAnsi="13"/>
          <w:lang w:val="sk-SK"/>
        </w:rPr>
        <w:t>zn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mi pr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vnymi predpismi platn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 xml:space="preserve">mi na 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zem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 Slovenskej republiky.</w:t>
      </w:r>
    </w:p>
    <w:p w14:paraId="43731118" w14:textId="52C86D34">
      <w:pPr>
        <w:rPr>
          <w:rFonts w:ascii="13" w:hAnsi="13"/>
          <w:lang w:val="sk-SK"/>
        </w:rPr>
      </w:pPr>
    </w:p>
    <w:p w14:paraId="6E1245F8" w14:textId="77777777">
      <w:pPr>
        <w:rPr>
          <w:rFonts w:ascii="13" w:hAnsi="13"/>
          <w:b/>
          <w:lang w:val="sk-SK"/>
        </w:rPr>
      </w:pPr>
    </w:p>
    <w:p w14:paraId="3063AA80" w14:textId="3E33B571">
      <w:pPr>
        <w:jc w:val="center"/>
        <w:rPr>
          <w:rFonts w:ascii="13" w:hAnsi="13"/>
          <w:b/>
          <w:lang w:val="sk-SK"/>
        </w:rPr>
      </w:pPr>
      <w:r>
        <w:rPr>
          <w:rFonts w:ascii="13" w:hAnsi="13" w:hint="eastAsia"/>
          <w:b/>
          <w:lang w:val="sk-SK"/>
        </w:rPr>
        <w:t>Č</w:t>
      </w:r>
      <w:r>
        <w:rPr>
          <w:rFonts w:ascii="13" w:hAnsi="13"/>
          <w:b/>
          <w:lang w:val="sk-SK"/>
        </w:rPr>
        <w:t>l. V</w:t>
      </w:r>
      <w:r>
        <w:rPr>
          <w:rFonts w:ascii="13" w:hAnsi="13"/>
          <w:b/>
          <w:lang w:val="sk-SK"/>
        </w:rPr>
        <w:t>II</w:t>
      </w:r>
      <w:r>
        <w:rPr>
          <w:rFonts w:ascii="13" w:hAnsi="13"/>
          <w:b/>
          <w:lang w:val="sk-SK"/>
        </w:rPr>
        <w:t>.</w:t>
      </w:r>
    </w:p>
    <w:p w14:paraId="7A90AFBC" w14:textId="36C9DADD">
      <w:pPr>
        <w:pStyle w:val="Nadpis3"/>
        <w:rPr>
          <w:rFonts w:ascii="13" w:hAnsi="13"/>
          <w:szCs w:val="24"/>
        </w:rPr>
      </w:pPr>
      <w:r>
        <w:rPr>
          <w:rFonts w:ascii="13" w:hAnsi="13"/>
          <w:szCs w:val="24"/>
        </w:rPr>
        <w:t>Sankcie</w:t>
      </w:r>
    </w:p>
    <w:p w14:paraId="78DE1990" w14:textId="77777777">
      <w:pPr>
        <w:rPr>
          <w:lang w:val="sk-SK" w:eastAsia="sk-SK"/>
        </w:rPr>
      </w:pPr>
    </w:p>
    <w:p w14:paraId="1BB2CB31" w14:textId="47CDF61F">
      <w:pPr>
        <w:pStyle w:val="Odsekzoznamu"/>
        <w:numPr>
          <w:ilvl w:val="0"/>
          <w:numId w:val="10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 xml:space="preserve">V prípade, </w:t>
      </w:r>
      <w:r>
        <w:rPr>
          <w:lang w:val="sk-SK" w:eastAsia="sk-SK"/>
        </w:rPr>
        <w:t xml:space="preserve">nedodržania dohodnutého termínu dodania </w:t>
      </w:r>
      <w:r>
        <w:rPr>
          <w:lang w:val="sk-SK" w:eastAsia="sk-SK"/>
        </w:rPr>
        <w:t>tovaru predávajúcim</w:t>
      </w:r>
      <w:r>
        <w:rPr>
          <w:lang w:val="sk-SK" w:eastAsia="sk-SK"/>
        </w:rPr>
        <w:t xml:space="preserve"> m</w:t>
      </w:r>
      <w:r>
        <w:rPr>
          <w:lang w:val="sk-SK" w:eastAsia="sk-SK"/>
        </w:rPr>
        <w:t>á</w:t>
      </w:r>
      <w:r>
        <w:rPr>
          <w:lang w:val="sk-SK" w:eastAsia="sk-SK"/>
        </w:rPr>
        <w:t xml:space="preserve"> kupujúci právo uplatniť si u predávajúceho zmluvnú pokutu vo výške 0,04% z ceny nedodaného </w:t>
      </w:r>
      <w:r>
        <w:rPr>
          <w:lang w:val="sk-SK" w:eastAsia="sk-SK"/>
        </w:rPr>
        <w:t>tovaru</w:t>
      </w:r>
      <w:r>
        <w:rPr>
          <w:lang w:val="sk-SK" w:eastAsia="sk-SK"/>
        </w:rPr>
        <w:t xml:space="preserve"> za každý aj začatý deň meškania. V prípade omeškania dodania </w:t>
      </w:r>
      <w:r>
        <w:rPr>
          <w:lang w:val="sk-SK" w:eastAsia="sk-SK"/>
        </w:rPr>
        <w:t>tovaru</w:t>
      </w:r>
      <w:r>
        <w:rPr>
          <w:lang w:val="sk-SK" w:eastAsia="sk-SK"/>
        </w:rPr>
        <w:t xml:space="preserve"> o viac ako 15 dní je kupujúci oprávnený od tejto zmluvy odstúpiť.</w:t>
      </w:r>
    </w:p>
    <w:p w14:paraId="3529CF13" w14:textId="4367EFFC">
      <w:pPr>
        <w:pStyle w:val="Odsekzoznamu"/>
        <w:numPr>
          <w:ilvl w:val="0"/>
          <w:numId w:val="10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 xml:space="preserve">V prípade omeškania </w:t>
      </w:r>
      <w:r>
        <w:rPr>
          <w:lang w:val="sk-SK" w:eastAsia="sk-SK"/>
        </w:rPr>
        <w:t>kupujúceho s úhradou faktúry o viac ako 30</w:t>
      </w:r>
      <w:r>
        <w:rPr>
          <w:lang w:val="sk-SK" w:eastAsia="sk-SK"/>
        </w:rPr>
        <w:t xml:space="preserve"> </w:t>
      </w:r>
      <w:r>
        <w:rPr>
          <w:lang w:val="sk-SK" w:eastAsia="sk-SK"/>
        </w:rPr>
        <w:t>dní má predávajúci právo uplatniť si úrok</w:t>
      </w:r>
      <w:r>
        <w:rPr>
          <w:lang w:val="sk-SK" w:eastAsia="sk-SK"/>
        </w:rPr>
        <w:t>y</w:t>
      </w:r>
      <w:r>
        <w:rPr>
          <w:lang w:val="sk-SK" w:eastAsia="sk-SK"/>
        </w:rPr>
        <w:t xml:space="preserve"> z omeškania vo</w:t>
      </w:r>
      <w:r>
        <w:rPr>
          <w:lang w:val="sk-SK" w:eastAsia="sk-SK"/>
        </w:rPr>
        <w:t xml:space="preserve"> vý</w:t>
      </w:r>
      <w:r>
        <w:rPr>
          <w:lang w:val="sk-SK" w:eastAsia="sk-SK"/>
        </w:rPr>
        <w:t>ške</w:t>
      </w:r>
      <w:r>
        <w:rPr>
          <w:lang w:val="sk-SK" w:eastAsia="sk-SK"/>
        </w:rPr>
        <w:t xml:space="preserve"> </w:t>
      </w:r>
      <w:r>
        <w:rPr>
          <w:lang w:val="sk-SK" w:eastAsia="sk-SK"/>
        </w:rPr>
        <w:t>0,04% z dlžnej sumy za každý i začatý deň omeškania. Kupujúc</w:t>
      </w:r>
      <w:r>
        <w:rPr>
          <w:lang w:val="sk-SK" w:eastAsia="sk-SK"/>
        </w:rPr>
        <w:t>i nie je v omeškaní s úhradou pokiaľ v posledný deň jej splatnosti bola suma z účtu kupujúceho odpísaná.</w:t>
      </w:r>
    </w:p>
    <w:p w14:paraId="1FF9CF31" w14:textId="056E5F88">
      <w:pPr>
        <w:pStyle w:val="Odsekzoznamu"/>
        <w:numPr>
          <w:ilvl w:val="0"/>
          <w:numId w:val="10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lastRenderedPageBreak/>
        <w:t>Nárok na</w:t>
      </w:r>
      <w:r>
        <w:rPr>
          <w:lang w:val="sk-SK" w:eastAsia="sk-SK"/>
        </w:rPr>
        <w:t xml:space="preserve"> </w:t>
      </w:r>
      <w:r>
        <w:rPr>
          <w:lang w:val="sk-SK" w:eastAsia="sk-SK"/>
        </w:rPr>
        <w:t>zaplatenie zmluvnej pokuty alebo úroku z omeškania oznámi oprávnená strana doručením penalizačnej faktúry druhej strane so splatnosťou 30 dní odo dňa doručenia povinnej zmluvnej strane.</w:t>
      </w:r>
    </w:p>
    <w:p w14:paraId="4D8E429F" w14:textId="74A760CB">
      <w:pPr>
        <w:pStyle w:val="Odsekzoznamu"/>
        <w:numPr>
          <w:ilvl w:val="0"/>
          <w:numId w:val="10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Uplatnením zmluvnej pokuty nie je</w:t>
      </w:r>
      <w:r>
        <w:rPr>
          <w:lang w:val="sk-SK" w:eastAsia="sk-SK"/>
        </w:rPr>
        <w:t xml:space="preserve"> dotknutý</w:t>
      </w:r>
      <w:r>
        <w:rPr>
          <w:lang w:val="sk-SK" w:eastAsia="sk-SK"/>
        </w:rPr>
        <w:t xml:space="preserve"> nárok na náhradu škody spôsobenej porušením zmluvných povinností.</w:t>
      </w:r>
    </w:p>
    <w:p w14:paraId="659EB3F6" w14:textId="77777777">
      <w:pPr>
        <w:jc w:val="both"/>
        <w:rPr>
          <w:lang w:val="sk-SK" w:eastAsia="sk-SK"/>
        </w:rPr>
      </w:pPr>
    </w:p>
    <w:p w14:paraId="146ADB48" w14:textId="429FA8D2">
      <w:pPr>
        <w:jc w:val="center"/>
        <w:rPr>
          <w:rFonts w:ascii="13" w:hAnsi="13"/>
          <w:b/>
          <w:lang w:val="sk-SK"/>
        </w:rPr>
      </w:pPr>
      <w:r>
        <w:rPr>
          <w:rFonts w:ascii="13" w:hAnsi="13" w:hint="eastAsia"/>
          <w:b/>
          <w:lang w:val="sk-SK"/>
        </w:rPr>
        <w:t>Č</w:t>
      </w:r>
      <w:r>
        <w:rPr>
          <w:rFonts w:ascii="13" w:hAnsi="13"/>
          <w:b/>
          <w:lang w:val="sk-SK"/>
        </w:rPr>
        <w:t>l. VIII</w:t>
      </w:r>
      <w:r>
        <w:rPr>
          <w:rFonts w:ascii="13" w:hAnsi="13"/>
          <w:b/>
          <w:lang w:val="sk-SK"/>
        </w:rPr>
        <w:t>.</w:t>
      </w:r>
    </w:p>
    <w:p w14:paraId="626B16BF" w14:textId="77777777">
      <w:pPr>
        <w:jc w:val="center"/>
        <w:rPr>
          <w:rFonts w:ascii="13" w:hAnsi="13"/>
          <w:b/>
          <w:lang w:val="sk-SK"/>
        </w:rPr>
      </w:pPr>
      <w:r>
        <w:rPr>
          <w:rFonts w:ascii="13" w:hAnsi="13"/>
          <w:b/>
          <w:lang w:val="sk-SK"/>
        </w:rPr>
        <w:t>Odst</w:t>
      </w:r>
      <w:r>
        <w:rPr>
          <w:rFonts w:ascii="13" w:hAnsi="13" w:hint="eastAsia"/>
          <w:b/>
          <w:lang w:val="sk-SK"/>
        </w:rPr>
        <w:t>ú</w:t>
      </w:r>
      <w:r>
        <w:rPr>
          <w:rFonts w:ascii="13" w:hAnsi="13"/>
          <w:b/>
          <w:lang w:val="sk-SK"/>
        </w:rPr>
        <w:t>penie od zmluvy</w:t>
      </w:r>
    </w:p>
    <w:p w14:paraId="41548311" w14:textId="77777777">
      <w:pPr>
        <w:jc w:val="center"/>
        <w:rPr>
          <w:rFonts w:ascii="13" w:hAnsi="13"/>
          <w:b/>
          <w:lang w:val="sk-SK"/>
        </w:rPr>
      </w:pPr>
    </w:p>
    <w:p w14:paraId="6234E94F" w14:textId="77777777">
      <w:pPr>
        <w:pStyle w:val="Odsekzoznamu"/>
        <w:numPr>
          <w:ilvl w:val="0"/>
          <w:numId w:val="13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Od tejto zmluvy je možné odstúpiť iba v prípadoch ustanovených zákonom alebo uvedených v tejto zmluve.</w:t>
      </w:r>
    </w:p>
    <w:p w14:paraId="22E75624" w14:textId="7F7DD034">
      <w:pPr>
        <w:pStyle w:val="Odsekzoznamu"/>
        <w:numPr>
          <w:ilvl w:val="0"/>
          <w:numId w:val="13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Pokiaľ porušenia povinností podľa</w:t>
      </w:r>
      <w:r>
        <w:rPr>
          <w:lang w:val="sk-SK" w:eastAsia="sk-SK"/>
        </w:rPr>
        <w:t> čl</w:t>
      </w:r>
      <w:r>
        <w:rPr>
          <w:lang w:val="sk-SK" w:eastAsia="sk-SK"/>
        </w:rPr>
        <w:t>ánku</w:t>
      </w:r>
      <w:r>
        <w:rPr>
          <w:lang w:val="sk-SK" w:eastAsia="sk-SK"/>
        </w:rPr>
        <w:t xml:space="preserve"> V</w:t>
      </w:r>
      <w:r>
        <w:rPr>
          <w:lang w:val="sk-SK" w:eastAsia="sk-SK"/>
        </w:rPr>
        <w:t>.</w:t>
      </w:r>
      <w:r>
        <w:rPr>
          <w:lang w:val="sk-SK" w:eastAsia="sk-SK"/>
        </w:rPr>
        <w:t> tejto zmluvy trvajú dlhšie ako 30</w:t>
      </w:r>
      <w:r>
        <w:rPr>
          <w:lang w:val="sk-SK" w:eastAsia="sk-SK"/>
        </w:rPr>
        <w:t xml:space="preserve"> </w:t>
      </w:r>
      <w:r>
        <w:rPr>
          <w:lang w:val="sk-SK" w:eastAsia="sk-SK"/>
        </w:rPr>
        <w:t>dní</w:t>
      </w:r>
      <w:r>
        <w:rPr>
          <w:lang w:val="sk-SK" w:eastAsia="sk-SK"/>
        </w:rPr>
        <w:t xml:space="preserve"> uvedené sa považuje za podstatné porušenie zmluvy</w:t>
      </w:r>
      <w:r>
        <w:rPr>
          <w:lang w:val="sk-SK" w:eastAsia="sk-SK"/>
        </w:rPr>
        <w:t>,</w:t>
      </w:r>
      <w:r>
        <w:rPr>
          <w:lang w:val="sk-SK" w:eastAsia="sk-SK"/>
        </w:rPr>
        <w:t xml:space="preserve"> v dôsledku ktorého</w:t>
      </w:r>
      <w:r>
        <w:rPr>
          <w:lang w:val="sk-SK" w:eastAsia="sk-SK"/>
        </w:rPr>
        <w:t xml:space="preserve"> je ktorákoľvek zmluvná strana oprávnená od tejto zmluvy odstúpiť</w:t>
      </w:r>
      <w:r>
        <w:rPr>
          <w:lang w:val="sk-SK" w:eastAsia="sk-SK"/>
        </w:rPr>
        <w:t>.</w:t>
      </w:r>
    </w:p>
    <w:p w14:paraId="1FE05FC6" w14:textId="77777777">
      <w:pPr>
        <w:pStyle w:val="Odsekzoznamu"/>
        <w:numPr>
          <w:ilvl w:val="0"/>
          <w:numId w:val="13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Právne účinky odstúpenia od zmluvy nastávajú dňom doručenia písomného oznámenia o odstúpení druhej zmluvnej strane.</w:t>
      </w:r>
    </w:p>
    <w:p w14:paraId="7DC6E759" w14:textId="77777777">
      <w:pPr>
        <w:pStyle w:val="Odsekzoznamu"/>
        <w:numPr>
          <w:ilvl w:val="0"/>
          <w:numId w:val="13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Odstúpenie od zmluvy musí mať písomnú formu, musí byť doručené druhej zmluvnej strane a musí v ňom byť uvedený konkrétny dôvod odstúpenia, inak je neplatné.</w:t>
      </w:r>
    </w:p>
    <w:p w14:paraId="52A638EB" w14:textId="77777777">
      <w:pPr>
        <w:jc w:val="both"/>
        <w:rPr>
          <w:rFonts w:ascii="13" w:hAnsi="13"/>
          <w:b/>
          <w:lang w:val="sk-SK"/>
        </w:rPr>
      </w:pPr>
    </w:p>
    <w:p w14:paraId="4DE26550" w14:textId="77777777">
      <w:pPr>
        <w:jc w:val="both"/>
        <w:rPr>
          <w:rFonts w:ascii="13" w:hAnsi="13"/>
          <w:b/>
          <w:lang w:val="sk-SK"/>
        </w:rPr>
      </w:pPr>
    </w:p>
    <w:p w14:paraId="01559505" w14:textId="4CB11FDF">
      <w:pPr>
        <w:jc w:val="center"/>
        <w:rPr>
          <w:rFonts w:ascii="13" w:hAnsi="13"/>
          <w:b/>
          <w:lang w:val="sk-SK"/>
        </w:rPr>
      </w:pPr>
      <w:r>
        <w:rPr>
          <w:rFonts w:ascii="13" w:hAnsi="13" w:hint="eastAsia"/>
          <w:b/>
          <w:lang w:val="sk-SK"/>
        </w:rPr>
        <w:t>Č</w:t>
      </w:r>
      <w:r>
        <w:rPr>
          <w:rFonts w:ascii="13" w:hAnsi="13"/>
          <w:b/>
          <w:lang w:val="sk-SK"/>
        </w:rPr>
        <w:t xml:space="preserve">l. </w:t>
      </w:r>
      <w:r>
        <w:rPr>
          <w:rFonts w:ascii="13" w:hAnsi="13"/>
          <w:b/>
          <w:lang w:val="sk-SK"/>
        </w:rPr>
        <w:t>I</w:t>
      </w:r>
      <w:r>
        <w:rPr>
          <w:rFonts w:ascii="13" w:hAnsi="13"/>
          <w:b/>
          <w:lang w:val="sk-SK"/>
        </w:rPr>
        <w:t>X</w:t>
      </w:r>
      <w:r>
        <w:rPr>
          <w:rFonts w:ascii="13" w:hAnsi="13"/>
          <w:b/>
          <w:lang w:val="sk-SK"/>
        </w:rPr>
        <w:t>.</w:t>
      </w:r>
    </w:p>
    <w:p w14:paraId="4B4283F5" w14:textId="77777777">
      <w:pPr>
        <w:jc w:val="center"/>
        <w:rPr>
          <w:rFonts w:ascii="13" w:hAnsi="13"/>
          <w:b/>
          <w:lang w:val="sk-SK"/>
        </w:rPr>
      </w:pPr>
      <w:r>
        <w:rPr>
          <w:rFonts w:ascii="13" w:hAnsi="13"/>
          <w:b/>
          <w:lang w:val="sk-SK"/>
        </w:rPr>
        <w:t>V</w:t>
      </w:r>
      <w:r>
        <w:rPr>
          <w:rFonts w:ascii="13" w:hAnsi="13" w:hint="eastAsia"/>
          <w:b/>
          <w:lang w:val="sk-SK"/>
        </w:rPr>
        <w:t>š</w:t>
      </w:r>
      <w:r>
        <w:rPr>
          <w:rFonts w:ascii="13" w:hAnsi="13"/>
          <w:b/>
          <w:lang w:val="sk-SK"/>
        </w:rPr>
        <w:t>eobecn</w:t>
      </w:r>
      <w:r>
        <w:rPr>
          <w:rFonts w:ascii="13" w:hAnsi="13" w:hint="eastAsia"/>
          <w:b/>
          <w:lang w:val="sk-SK"/>
        </w:rPr>
        <w:t>é</w:t>
      </w:r>
      <w:r>
        <w:rPr>
          <w:rFonts w:ascii="13" w:hAnsi="13"/>
          <w:b/>
          <w:lang w:val="sk-SK"/>
        </w:rPr>
        <w:t xml:space="preserve"> a</w:t>
      </w:r>
      <w:r>
        <w:rPr>
          <w:rFonts w:ascii="13" w:hAnsi="13" w:hint="eastAsia"/>
          <w:b/>
          <w:lang w:val="sk-SK"/>
        </w:rPr>
        <w:t> </w:t>
      </w:r>
      <w:r>
        <w:rPr>
          <w:rFonts w:ascii="13" w:hAnsi="13"/>
          <w:b/>
          <w:lang w:val="sk-SK"/>
        </w:rPr>
        <w:t>z</w:t>
      </w:r>
      <w:r>
        <w:rPr>
          <w:rFonts w:ascii="13" w:hAnsi="13" w:hint="eastAsia"/>
          <w:b/>
          <w:lang w:val="sk-SK"/>
        </w:rPr>
        <w:t>á</w:t>
      </w:r>
      <w:r>
        <w:rPr>
          <w:rFonts w:ascii="13" w:hAnsi="13"/>
          <w:b/>
          <w:lang w:val="sk-SK"/>
        </w:rPr>
        <w:t>vere</w:t>
      </w:r>
      <w:r>
        <w:rPr>
          <w:rFonts w:ascii="13" w:hAnsi="13" w:hint="eastAsia"/>
          <w:b/>
          <w:lang w:val="sk-SK"/>
        </w:rPr>
        <w:t>č</w:t>
      </w:r>
      <w:r>
        <w:rPr>
          <w:rFonts w:ascii="13" w:hAnsi="13"/>
          <w:b/>
          <w:lang w:val="sk-SK"/>
        </w:rPr>
        <w:t>n</w:t>
      </w:r>
      <w:r>
        <w:rPr>
          <w:rFonts w:ascii="13" w:hAnsi="13" w:hint="eastAsia"/>
          <w:b/>
          <w:lang w:val="sk-SK"/>
        </w:rPr>
        <w:t>é</w:t>
      </w:r>
      <w:r>
        <w:rPr>
          <w:rFonts w:ascii="13" w:hAnsi="13"/>
          <w:b/>
          <w:lang w:val="sk-SK"/>
        </w:rPr>
        <w:t xml:space="preserve"> ustanovenia</w:t>
      </w:r>
    </w:p>
    <w:p w14:paraId="51CD2F1D" w14:textId="77777777">
      <w:pPr>
        <w:jc w:val="center"/>
        <w:rPr>
          <w:rFonts w:ascii="13" w:hAnsi="13"/>
          <w:b/>
          <w:lang w:val="sk-SK"/>
        </w:rPr>
      </w:pPr>
    </w:p>
    <w:p w14:paraId="47953A0F" w14:textId="375A8D5C">
      <w:pPr>
        <w:numPr>
          <w:ilvl w:val="0"/>
          <w:numId w:val="5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 xml:space="preserve">Zmluva </w:t>
      </w:r>
      <w:r>
        <w:rPr>
          <w:rFonts w:ascii="13" w:hAnsi="13"/>
          <w:lang w:val="sk-SK"/>
        </w:rPr>
        <w:t>nadob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da platnos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podpisom obidvoma zmluvn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mi stranami a</w:t>
      </w:r>
      <w:r>
        <w:rPr>
          <w:rFonts w:ascii="13" w:hAnsi="13" w:hint="eastAsia"/>
          <w:lang w:val="sk-SK"/>
        </w:rPr>
        <w:t> úč</w:t>
      </w:r>
      <w:r>
        <w:rPr>
          <w:rFonts w:ascii="13" w:hAnsi="13"/>
          <w:lang w:val="sk-SK"/>
        </w:rPr>
        <w:t>innos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d</w:t>
      </w:r>
      <w:r>
        <w:rPr>
          <w:rFonts w:ascii="13" w:hAnsi="13" w:hint="eastAsia"/>
          <w:lang w:val="sk-SK"/>
        </w:rPr>
        <w:t>ň</w:t>
      </w:r>
      <w:r>
        <w:rPr>
          <w:rFonts w:ascii="13" w:hAnsi="13"/>
          <w:lang w:val="sk-SK"/>
        </w:rPr>
        <w:t>om nasleduj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>cim po dni jej zverejnenie 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 xml:space="preserve">zmysle </w:t>
      </w:r>
      <w:r>
        <w:rPr>
          <w:rFonts w:ascii="13" w:hAnsi="13" w:hint="eastAsia"/>
          <w:lang w:val="sk-SK"/>
        </w:rPr>
        <w:t>§</w:t>
      </w:r>
      <w:r>
        <w:rPr>
          <w:rFonts w:ascii="13" w:hAnsi="13"/>
          <w:lang w:val="sk-SK"/>
        </w:rPr>
        <w:t>47</w:t>
      </w:r>
      <w:r>
        <w:rPr>
          <w:rFonts w:ascii="13" w:hAnsi="13"/>
          <w:lang w:val="sk-SK"/>
        </w:rPr>
        <w:t>a</w:t>
      </w:r>
      <w:r>
        <w:rPr>
          <w:rFonts w:ascii="13" w:hAnsi="13"/>
          <w:lang w:val="sk-SK"/>
        </w:rPr>
        <w:t xml:space="preserve"> zákona č. 40/1964 Zb. Občiansky zákonník v znení neskorších predpisov. </w:t>
      </w:r>
    </w:p>
    <w:p w14:paraId="42E13913" w14:textId="7764F90C">
      <w:pPr>
        <w:numPr>
          <w:ilvl w:val="0"/>
          <w:numId w:val="5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Jednotliv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asti tejto zmluvy je mo</w:t>
      </w:r>
      <w:r>
        <w:rPr>
          <w:rFonts w:ascii="13" w:hAnsi="13" w:hint="eastAsia"/>
          <w:lang w:val="sk-SK"/>
        </w:rPr>
        <w:t>ž</w:t>
      </w:r>
      <w:r>
        <w:rPr>
          <w:rFonts w:ascii="13" w:hAnsi="13"/>
          <w:lang w:val="sk-SK"/>
        </w:rPr>
        <w:t>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meni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len na 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 xml:space="preserve">klade </w:t>
      </w:r>
      <w:r>
        <w:rPr>
          <w:rFonts w:ascii="13" w:hAnsi="13"/>
          <w:lang w:val="sk-SK"/>
        </w:rPr>
        <w:t>dohody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 xml:space="preserve">zmluvných strán </w:t>
      </w:r>
      <w:r>
        <w:rPr>
          <w:rFonts w:ascii="13" w:hAnsi="13"/>
          <w:lang w:val="sk-SK"/>
        </w:rPr>
        <w:t xml:space="preserve">vo forme </w:t>
      </w:r>
      <w:r>
        <w:rPr>
          <w:rFonts w:ascii="13" w:hAnsi="13"/>
          <w:lang w:val="sk-SK"/>
        </w:rPr>
        <w:t>písomných dodatkov.</w:t>
      </w:r>
    </w:p>
    <w:p w14:paraId="55576FC2" w14:textId="77777777">
      <w:pPr>
        <w:numPr>
          <w:ilvl w:val="0"/>
          <w:numId w:val="5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Zmluvn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strany sa zav</w:t>
      </w:r>
      <w:r>
        <w:rPr>
          <w:rFonts w:ascii="13" w:hAnsi="13" w:hint="eastAsia"/>
          <w:lang w:val="sk-SK"/>
        </w:rPr>
        <w:t>ä</w:t>
      </w:r>
      <w:r>
        <w:rPr>
          <w:rFonts w:ascii="13" w:hAnsi="13"/>
          <w:lang w:val="sk-SK"/>
        </w:rPr>
        <w:t>zuj</w:t>
      </w:r>
      <w:r>
        <w:rPr>
          <w:rFonts w:ascii="13" w:hAnsi="13" w:hint="eastAsia"/>
          <w:lang w:val="sk-SK"/>
        </w:rPr>
        <w:t>ú</w:t>
      </w:r>
      <w:r>
        <w:rPr>
          <w:rFonts w:ascii="13" w:hAnsi="13"/>
          <w:lang w:val="sk-SK"/>
        </w:rPr>
        <w:t xml:space="preserve"> vz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jomne informova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o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ak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chko</w:t>
      </w:r>
      <w:r>
        <w:rPr>
          <w:rFonts w:ascii="13" w:hAnsi="13" w:hint="eastAsia"/>
          <w:lang w:val="sk-SK"/>
        </w:rPr>
        <w:t>ľ</w:t>
      </w:r>
      <w:r>
        <w:rPr>
          <w:rFonts w:ascii="13" w:hAnsi="13"/>
          <w:lang w:val="sk-SK"/>
        </w:rPr>
        <w:t>vek skuto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>nostiach, ktor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m</w:t>
      </w:r>
      <w:r>
        <w:rPr>
          <w:rFonts w:ascii="13" w:hAnsi="13" w:hint="eastAsia"/>
          <w:lang w:val="sk-SK"/>
        </w:rPr>
        <w:t>ôž</w:t>
      </w:r>
      <w:r>
        <w:rPr>
          <w:rFonts w:ascii="13" w:hAnsi="13"/>
          <w:lang w:val="sk-SK"/>
        </w:rPr>
        <w:t>u ma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 xml:space="preserve"> vplyv na plnenie </w:t>
      </w:r>
      <w:r>
        <w:rPr>
          <w:rFonts w:ascii="13" w:hAnsi="13"/>
          <w:lang w:val="sk-SK"/>
        </w:rPr>
        <w:t>zmluvy</w:t>
      </w:r>
      <w:r>
        <w:rPr>
          <w:rFonts w:ascii="13" w:hAnsi="13"/>
          <w:lang w:val="sk-SK"/>
        </w:rPr>
        <w:t>.</w:t>
      </w:r>
    </w:p>
    <w:p w14:paraId="166747DC" w14:textId="44F75230">
      <w:pPr>
        <w:numPr>
          <w:ilvl w:val="0"/>
          <w:numId w:val="5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ostatn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ch v</w:t>
      </w:r>
      <w:r>
        <w:rPr>
          <w:rFonts w:ascii="13" w:hAnsi="13" w:hint="eastAsia"/>
          <w:lang w:val="sk-SK"/>
        </w:rPr>
        <w:t> </w:t>
      </w:r>
      <w:r>
        <w:rPr>
          <w:rFonts w:ascii="13" w:hAnsi="13"/>
          <w:lang w:val="sk-SK"/>
        </w:rPr>
        <w:t>zmluve neupraven</w:t>
      </w:r>
      <w:r>
        <w:rPr>
          <w:rFonts w:ascii="13" w:hAnsi="13" w:hint="eastAsia"/>
          <w:lang w:val="sk-SK"/>
        </w:rPr>
        <w:t>ý</w:t>
      </w:r>
      <w:r>
        <w:rPr>
          <w:rFonts w:ascii="13" w:hAnsi="13"/>
          <w:lang w:val="sk-SK"/>
        </w:rPr>
        <w:t>ch vz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>ahoch platia pr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>slu</w:t>
      </w:r>
      <w:r>
        <w:rPr>
          <w:rFonts w:ascii="13" w:hAnsi="13" w:hint="eastAsia"/>
          <w:lang w:val="sk-SK"/>
        </w:rPr>
        <w:t>š</w:t>
      </w:r>
      <w:r>
        <w:rPr>
          <w:rFonts w:ascii="13" w:hAnsi="13"/>
          <w:lang w:val="sk-SK"/>
        </w:rPr>
        <w:t>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 ustanovenia Obchodn</w:t>
      </w:r>
      <w:r>
        <w:rPr>
          <w:rFonts w:ascii="13" w:hAnsi="13" w:hint="eastAsia"/>
          <w:lang w:val="sk-SK"/>
        </w:rPr>
        <w:t>é</w:t>
      </w:r>
      <w:r>
        <w:rPr>
          <w:rFonts w:ascii="13" w:hAnsi="13"/>
          <w:lang w:val="sk-SK"/>
        </w:rPr>
        <w:t xml:space="preserve">ho </w:t>
      </w:r>
      <w:r>
        <w:rPr>
          <w:rFonts w:ascii="13" w:hAnsi="13"/>
          <w:lang w:val="sk-SK"/>
        </w:rPr>
        <w:t xml:space="preserve">zákonníka </w:t>
      </w:r>
      <w:r>
        <w:rPr>
          <w:rFonts w:ascii="13" w:hAnsi="13"/>
          <w:lang w:val="sk-SK"/>
        </w:rPr>
        <w:t>a Občianskeho zákonníka.</w:t>
      </w:r>
    </w:p>
    <w:p w14:paraId="133C895C" w14:textId="28238AEF">
      <w:pPr>
        <w:numPr>
          <w:ilvl w:val="0"/>
          <w:numId w:val="5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Zmluva je vyhotovená v dvoch</w:t>
      </w:r>
      <w:r>
        <w:rPr>
          <w:rFonts w:ascii="13" w:hAnsi="13"/>
          <w:lang w:val="sk-SK"/>
        </w:rPr>
        <w:t xml:space="preserve"> výtlačkoch, jeden výtlačok pre </w:t>
      </w:r>
      <w:r>
        <w:rPr>
          <w:rFonts w:ascii="13" w:hAnsi="13"/>
          <w:lang w:val="sk-SK"/>
        </w:rPr>
        <w:t>kupujúceho</w:t>
      </w:r>
      <w:r>
        <w:rPr>
          <w:rFonts w:ascii="13" w:hAnsi="13"/>
          <w:lang w:val="sk-SK"/>
        </w:rPr>
        <w:t xml:space="preserve"> </w:t>
      </w:r>
      <w:r>
        <w:rPr>
          <w:rFonts w:ascii="13" w:hAnsi="13"/>
          <w:lang w:val="sk-SK"/>
        </w:rPr>
        <w:t>a</w:t>
      </w:r>
      <w:r>
        <w:rPr>
          <w:rFonts w:ascii="13" w:hAnsi="13"/>
          <w:lang w:val="sk-SK"/>
        </w:rPr>
        <w:t> jeden výtlačok</w:t>
      </w:r>
      <w:r>
        <w:rPr>
          <w:rFonts w:ascii="13" w:hAnsi="13"/>
          <w:lang w:val="sk-SK"/>
        </w:rPr>
        <w:t xml:space="preserve"> pre </w:t>
      </w:r>
      <w:r>
        <w:rPr>
          <w:rFonts w:ascii="13" w:hAnsi="13"/>
          <w:lang w:val="sk-SK"/>
        </w:rPr>
        <w:t>predávajúceho</w:t>
      </w:r>
      <w:r>
        <w:rPr>
          <w:rFonts w:ascii="13" w:hAnsi="13"/>
          <w:lang w:val="sk-SK"/>
        </w:rPr>
        <w:t>.</w:t>
      </w:r>
    </w:p>
    <w:p w14:paraId="146E3803" w14:textId="3CDB47FE">
      <w:pPr>
        <w:numPr>
          <w:ilvl w:val="0"/>
          <w:numId w:val="5"/>
        </w:num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Neoddelite</w:t>
      </w:r>
      <w:r>
        <w:rPr>
          <w:rFonts w:ascii="13" w:hAnsi="13" w:hint="eastAsia"/>
          <w:lang w:val="sk-SK"/>
        </w:rPr>
        <w:t>ľ</w:t>
      </w:r>
      <w:r>
        <w:rPr>
          <w:rFonts w:ascii="13" w:hAnsi="13"/>
          <w:lang w:val="sk-SK"/>
        </w:rPr>
        <w:t>nou s</w:t>
      </w:r>
      <w:r>
        <w:rPr>
          <w:rFonts w:ascii="13" w:hAnsi="13" w:hint="eastAsia"/>
          <w:lang w:val="sk-SK"/>
        </w:rPr>
        <w:t>úč</w:t>
      </w:r>
      <w:r>
        <w:rPr>
          <w:rFonts w:ascii="13" w:hAnsi="13"/>
          <w:lang w:val="sk-SK"/>
        </w:rPr>
        <w:t>as</w:t>
      </w:r>
      <w:r>
        <w:rPr>
          <w:rFonts w:ascii="13" w:hAnsi="13" w:hint="eastAsia"/>
          <w:lang w:val="sk-SK"/>
        </w:rPr>
        <w:t>ť</w:t>
      </w:r>
      <w:r>
        <w:rPr>
          <w:rFonts w:ascii="13" w:hAnsi="13"/>
          <w:lang w:val="sk-SK"/>
        </w:rPr>
        <w:t>ou tejto zmluvy je Pr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loha 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 xml:space="preserve">. 1 </w:t>
      </w:r>
      <w:r>
        <w:rPr>
          <w:rFonts w:ascii="13" w:hAnsi="13" w:hint="eastAsia"/>
          <w:lang w:val="sk-SK"/>
        </w:rPr>
        <w:t>–</w:t>
      </w:r>
      <w:r>
        <w:rPr>
          <w:rFonts w:ascii="13" w:hAnsi="13"/>
          <w:lang w:val="sk-SK"/>
        </w:rPr>
        <w:t xml:space="preserve"> Podrobná š</w:t>
      </w:r>
      <w:r>
        <w:rPr>
          <w:rFonts w:ascii="13" w:hAnsi="13"/>
          <w:lang w:val="sk-SK"/>
        </w:rPr>
        <w:t>pecifik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cia predmetu zmluvy</w:t>
      </w:r>
      <w:r>
        <w:rPr>
          <w:rFonts w:ascii="13" w:hAnsi="13"/>
          <w:lang w:val="sk-SK"/>
        </w:rPr>
        <w:t>.</w:t>
      </w:r>
    </w:p>
    <w:p w14:paraId="6367774C" w14:textId="77777777">
      <w:pPr>
        <w:jc w:val="both"/>
        <w:rPr>
          <w:rFonts w:ascii="13" w:hAnsi="13"/>
          <w:b/>
          <w:lang w:val="sk-SK"/>
        </w:rPr>
      </w:pPr>
    </w:p>
    <w:p w14:paraId="13587EE5" w14:textId="77777777">
      <w:pPr>
        <w:jc w:val="both"/>
        <w:rPr>
          <w:rFonts w:ascii="13" w:hAnsi="13"/>
          <w:b/>
          <w:lang w:val="sk-SK"/>
        </w:rPr>
      </w:pPr>
    </w:p>
    <w:p w14:paraId="4508DA54" w14:textId="77777777">
      <w:pPr>
        <w:pStyle w:val="Nadpis2"/>
        <w:ind w:firstLine="435"/>
        <w:rPr>
          <w:rFonts w:ascii="13" w:hAnsi="13"/>
          <w:szCs w:val="24"/>
        </w:rPr>
      </w:pPr>
      <w:r>
        <w:rPr>
          <w:rFonts w:ascii="13" w:hAnsi="13"/>
          <w:szCs w:val="24"/>
        </w:rPr>
        <w:t xml:space="preserve">V </w:t>
      </w:r>
      <w:r>
        <w:rPr>
          <w:rFonts w:ascii="13" w:hAnsi="13"/>
          <w:szCs w:val="24"/>
        </w:rPr>
        <w:t>Ko</w:t>
      </w:r>
      <w:r>
        <w:rPr>
          <w:rFonts w:ascii="13" w:hAnsi="13" w:hint="eastAsia"/>
          <w:szCs w:val="24"/>
        </w:rPr>
        <w:t>š</w:t>
      </w:r>
      <w:r>
        <w:rPr>
          <w:rFonts w:ascii="13" w:hAnsi="13"/>
          <w:szCs w:val="24"/>
        </w:rPr>
        <w:t>ic</w:t>
      </w:r>
      <w:r>
        <w:rPr>
          <w:rFonts w:ascii="13" w:hAnsi="13"/>
          <w:szCs w:val="24"/>
        </w:rPr>
        <w:t>iach</w:t>
      </w:r>
      <w:r>
        <w:rPr>
          <w:rFonts w:ascii="13" w:hAnsi="13"/>
          <w:szCs w:val="24"/>
        </w:rPr>
        <w:t xml:space="preserve"> d</w:t>
      </w:r>
      <w:r>
        <w:rPr>
          <w:rFonts w:ascii="13" w:hAnsi="13" w:hint="eastAsia"/>
          <w:szCs w:val="24"/>
        </w:rPr>
        <w:t>ň</w:t>
      </w:r>
      <w:r>
        <w:rPr>
          <w:rFonts w:ascii="13" w:hAnsi="13"/>
          <w:szCs w:val="24"/>
        </w:rPr>
        <w:t xml:space="preserve">a :                                                      </w:t>
      </w:r>
      <w:r>
        <w:rPr>
          <w:rFonts w:ascii="13" w:hAnsi="13"/>
          <w:szCs w:val="24"/>
        </w:rPr>
        <w:t xml:space="preserve">V </w:t>
      </w:r>
      <w:r>
        <w:rPr>
          <w:rFonts w:ascii="13" w:hAnsi="13"/>
          <w:szCs w:val="24"/>
        </w:rPr>
        <w:t>Ko</w:t>
      </w:r>
      <w:r>
        <w:rPr>
          <w:rFonts w:ascii="13" w:hAnsi="13" w:hint="eastAsia"/>
          <w:szCs w:val="24"/>
        </w:rPr>
        <w:t>š</w:t>
      </w:r>
      <w:r>
        <w:rPr>
          <w:rFonts w:ascii="13" w:hAnsi="13"/>
          <w:szCs w:val="24"/>
        </w:rPr>
        <w:t>ic</w:t>
      </w:r>
      <w:r>
        <w:rPr>
          <w:rFonts w:ascii="13" w:hAnsi="13"/>
          <w:szCs w:val="24"/>
        </w:rPr>
        <w:t>iach</w:t>
      </w:r>
      <w:r>
        <w:rPr>
          <w:rFonts w:ascii="13" w:hAnsi="13"/>
          <w:szCs w:val="24"/>
        </w:rPr>
        <w:t xml:space="preserve"> d</w:t>
      </w:r>
      <w:r>
        <w:rPr>
          <w:rFonts w:ascii="13" w:hAnsi="13" w:hint="eastAsia"/>
          <w:szCs w:val="24"/>
        </w:rPr>
        <w:t>ň</w:t>
      </w:r>
      <w:r>
        <w:rPr>
          <w:rFonts w:ascii="13" w:hAnsi="13"/>
          <w:szCs w:val="24"/>
        </w:rPr>
        <w:t xml:space="preserve">a :  </w:t>
      </w:r>
    </w:p>
    <w:p w14:paraId="7FAC98C3" w14:textId="77777777">
      <w:pPr>
        <w:rPr>
          <w:rFonts w:ascii="13" w:hAnsi="13"/>
          <w:lang w:val="sk-SK" w:eastAsia="sk-SK"/>
        </w:rPr>
      </w:pPr>
    </w:p>
    <w:p w14:paraId="1B6D5F49" w14:textId="77777777">
      <w:pPr>
        <w:rPr>
          <w:rFonts w:ascii="13" w:hAnsi="13"/>
          <w:lang w:val="sk-SK" w:eastAsia="sk-SK"/>
        </w:rPr>
      </w:pPr>
    </w:p>
    <w:p w14:paraId="4DED4378" w14:textId="77777777">
      <w:pPr>
        <w:rPr>
          <w:rFonts w:ascii="13" w:hAnsi="13"/>
          <w:lang w:val="sk-SK"/>
        </w:rPr>
      </w:pPr>
    </w:p>
    <w:p w14:paraId="2242252B" w14:textId="77777777">
      <w:pPr>
        <w:rPr>
          <w:rFonts w:ascii="13" w:hAnsi="13"/>
          <w:lang w:val="sk-SK"/>
        </w:rPr>
      </w:pPr>
    </w:p>
    <w:p w14:paraId="5E989C8A" w14:textId="77777777">
      <w:pPr>
        <w:rPr>
          <w:rFonts w:ascii="13" w:hAnsi="13"/>
          <w:lang w:val="sk-SK"/>
        </w:rPr>
      </w:pPr>
    </w:p>
    <w:p w14:paraId="1FBA43A2" w14:textId="77777777">
      <w:pPr>
        <w:rPr>
          <w:rFonts w:ascii="13" w:hAnsi="13"/>
          <w:lang w:val="sk-SK"/>
        </w:rPr>
      </w:pPr>
    </w:p>
    <w:p w14:paraId="47C16E1A" w14:textId="67F9B40C">
      <w:p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 xml:space="preserve">____________________                                       </w:t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 xml:space="preserve">____________________  </w:t>
      </w:r>
    </w:p>
    <w:p w14:paraId="62A9A386" w14:textId="66C695F7">
      <w:pPr>
        <w:jc w:val="both"/>
        <w:rPr>
          <w:rFonts w:ascii="13" w:hAnsi="13"/>
          <w:b/>
          <w:lang w:val="sk-SK"/>
        </w:rPr>
      </w:pPr>
      <w:proofErr w:type="spellStart"/>
      <w:r>
        <w:rPr>
          <w:rFonts w:ascii="13" w:hAnsi="13"/>
          <w:b/>
          <w:highlight w:val="yellow"/>
          <w:lang w:val="sk-SK"/>
        </w:rPr>
        <w:t>xxxxxxxx</w:t>
      </w:r>
      <w:proofErr w:type="spellEnd"/>
      <w:r>
        <w:rPr>
          <w:rFonts w:ascii="13" w:hAnsi="13"/>
          <w:b/>
          <w:lang w:val="sk-SK"/>
        </w:rPr>
        <w:tab/>
      </w:r>
      <w:r>
        <w:rPr>
          <w:rFonts w:ascii="13" w:hAnsi="13"/>
          <w:b/>
          <w:lang w:val="sk-SK"/>
        </w:rPr>
        <w:tab/>
      </w:r>
      <w:r>
        <w:rPr>
          <w:rFonts w:ascii="13" w:hAnsi="13"/>
          <w:b/>
          <w:lang w:val="sk-SK"/>
        </w:rPr>
        <w:tab/>
      </w:r>
      <w:r>
        <w:rPr>
          <w:rFonts w:ascii="13" w:hAnsi="13"/>
          <w:b/>
          <w:lang w:val="sk-SK"/>
        </w:rPr>
        <w:tab/>
      </w:r>
      <w:r>
        <w:rPr>
          <w:rFonts w:ascii="13" w:hAnsi="13"/>
          <w:b/>
          <w:lang w:val="sk-SK"/>
        </w:rPr>
        <w:tab/>
      </w:r>
      <w:r>
        <w:rPr>
          <w:rFonts w:ascii="13" w:hAnsi="13"/>
          <w:b/>
          <w:lang w:val="sk-SK"/>
        </w:rPr>
        <w:t xml:space="preserve">            </w:t>
      </w:r>
      <w:r>
        <w:rPr>
          <w:rFonts w:ascii="13" w:hAnsi="13"/>
          <w:b/>
          <w:lang w:val="sk-SK"/>
        </w:rPr>
        <w:t>Košice Región Turizmus</w:t>
      </w:r>
    </w:p>
    <w:p w14:paraId="2F4DBD02" w14:textId="10D5B7A7">
      <w:pPr>
        <w:jc w:val="both"/>
        <w:rPr>
          <w:rFonts w:ascii="13" w:hAnsi="13"/>
          <w:lang w:val="sk-SK"/>
        </w:rPr>
      </w:pPr>
      <w:proofErr w:type="spellStart"/>
      <w:r>
        <w:rPr>
          <w:rFonts w:ascii="13" w:hAnsi="13"/>
          <w:highlight w:val="yellow"/>
          <w:lang w:val="sk-SK"/>
        </w:rPr>
        <w:t>xxxxxxxxxxxx</w:t>
      </w:r>
      <w:proofErr w:type="spellEnd"/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 xml:space="preserve">                Ing. Rastislav Trnka</w:t>
      </w:r>
    </w:p>
    <w:p w14:paraId="20F341D8" w14:textId="76F0761A">
      <w:p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t>Predávajúci</w:t>
      </w:r>
      <w:r>
        <w:rPr>
          <w:rFonts w:ascii="13" w:hAnsi="13"/>
          <w:lang w:val="sk-SK"/>
        </w:rPr>
        <w:t xml:space="preserve">                                           </w:t>
      </w:r>
      <w:r>
        <w:rPr>
          <w:rFonts w:ascii="13" w:hAnsi="13"/>
          <w:lang w:val="sk-SK"/>
        </w:rPr>
        <w:t xml:space="preserve">       </w:t>
      </w:r>
      <w:r>
        <w:rPr>
          <w:rFonts w:ascii="13" w:hAnsi="13"/>
          <w:lang w:val="sk-SK"/>
        </w:rPr>
        <w:t xml:space="preserve">           </w:t>
      </w:r>
      <w:r>
        <w:rPr>
          <w:rFonts w:ascii="13" w:hAnsi="13"/>
          <w:lang w:val="sk-SK"/>
        </w:rPr>
        <w:tab/>
      </w:r>
      <w:r>
        <w:rPr>
          <w:rFonts w:ascii="13" w:hAnsi="13"/>
          <w:lang w:val="sk-SK"/>
        </w:rPr>
        <w:t xml:space="preserve">            </w:t>
      </w:r>
      <w:r>
        <w:rPr>
          <w:rFonts w:ascii="13" w:hAnsi="13"/>
          <w:lang w:val="sk-SK"/>
        </w:rPr>
        <w:t>Kupujúci</w:t>
      </w:r>
      <w:r>
        <w:rPr>
          <w:rFonts w:ascii="13" w:hAnsi="13"/>
          <w:lang w:val="sk-SK"/>
        </w:rPr>
        <w:t xml:space="preserve">                               </w:t>
      </w:r>
    </w:p>
    <w:p w14:paraId="2F31C01B" w14:textId="77777777">
      <w:pPr>
        <w:jc w:val="both"/>
        <w:rPr>
          <w:rFonts w:ascii="13" w:hAnsi="13"/>
          <w:lang w:val="sk-SK"/>
        </w:rPr>
      </w:pPr>
    </w:p>
    <w:p w14:paraId="22A38DF9" w14:textId="77777777">
      <w:pPr>
        <w:jc w:val="both"/>
        <w:rPr>
          <w:rFonts w:ascii="13" w:hAnsi="13"/>
          <w:lang w:val="sk-SK"/>
        </w:rPr>
      </w:pPr>
    </w:p>
    <w:p w14:paraId="778A4BD7" w14:textId="77777777">
      <w:pPr>
        <w:jc w:val="both"/>
        <w:rPr>
          <w:rFonts w:ascii="13" w:hAnsi="13"/>
          <w:lang w:val="sk-SK"/>
        </w:rPr>
      </w:pPr>
    </w:p>
    <w:p w14:paraId="73E92543" w14:textId="75E49121">
      <w:pPr>
        <w:jc w:val="both"/>
        <w:rPr>
          <w:rFonts w:ascii="13" w:hAnsi="13"/>
          <w:lang w:val="sk-SK"/>
        </w:rPr>
      </w:pPr>
    </w:p>
    <w:p w14:paraId="7E5DD2D0" w14:textId="799AE39A">
      <w:pPr>
        <w:jc w:val="both"/>
        <w:rPr>
          <w:rFonts w:ascii="13" w:hAnsi="13"/>
          <w:lang w:val="sk-SK"/>
        </w:rPr>
      </w:pPr>
      <w:r>
        <w:rPr>
          <w:rFonts w:ascii="13" w:hAnsi="13"/>
          <w:lang w:val="sk-SK"/>
        </w:rPr>
        <w:lastRenderedPageBreak/>
        <w:t>Pr</w:t>
      </w:r>
      <w:r>
        <w:rPr>
          <w:rFonts w:ascii="13" w:hAnsi="13" w:hint="eastAsia"/>
          <w:lang w:val="sk-SK"/>
        </w:rPr>
        <w:t>í</w:t>
      </w:r>
      <w:r>
        <w:rPr>
          <w:rFonts w:ascii="13" w:hAnsi="13"/>
          <w:lang w:val="sk-SK"/>
        </w:rPr>
        <w:t xml:space="preserve">loha </w:t>
      </w:r>
      <w:r>
        <w:rPr>
          <w:rFonts w:ascii="13" w:hAnsi="13" w:hint="eastAsia"/>
          <w:lang w:val="sk-SK"/>
        </w:rPr>
        <w:t>č</w:t>
      </w:r>
      <w:r>
        <w:rPr>
          <w:rFonts w:ascii="13" w:hAnsi="13"/>
          <w:lang w:val="sk-SK"/>
        </w:rPr>
        <w:t xml:space="preserve">. 1 </w:t>
      </w:r>
      <w:r>
        <w:rPr>
          <w:rFonts w:ascii="13" w:hAnsi="13" w:hint="eastAsia"/>
          <w:lang w:val="sk-SK"/>
        </w:rPr>
        <w:t>–</w:t>
      </w:r>
      <w:r>
        <w:rPr>
          <w:rFonts w:ascii="13" w:hAnsi="13"/>
          <w:lang w:val="sk-SK"/>
        </w:rPr>
        <w:t xml:space="preserve"> Podrobná</w:t>
      </w:r>
      <w:r>
        <w:rPr>
          <w:rFonts w:ascii="13" w:hAnsi="13"/>
          <w:lang w:val="sk-SK"/>
        </w:rPr>
        <w:t xml:space="preserve"> </w:t>
      </w:r>
      <w:r>
        <w:rPr>
          <w:rFonts w:ascii="13" w:hAnsi="13" w:hint="eastAsia"/>
          <w:lang w:val="sk-SK"/>
        </w:rPr>
        <w:t>š</w:t>
      </w:r>
      <w:r>
        <w:rPr>
          <w:rFonts w:ascii="13" w:hAnsi="13"/>
          <w:lang w:val="sk-SK"/>
        </w:rPr>
        <w:t>pecifik</w:t>
      </w:r>
      <w:r>
        <w:rPr>
          <w:rFonts w:ascii="13" w:hAnsi="13" w:hint="eastAsia"/>
          <w:lang w:val="sk-SK"/>
        </w:rPr>
        <w:t>á</w:t>
      </w:r>
      <w:r>
        <w:rPr>
          <w:rFonts w:ascii="13" w:hAnsi="13"/>
          <w:lang w:val="sk-SK"/>
        </w:rPr>
        <w:t>cia predmetu zmluvy</w:t>
      </w:r>
    </w:p>
    <w:p w14:paraId="706D6B6C" w14:textId="461A8DD8">
      <w:pPr>
        <w:jc w:val="both"/>
        <w:rPr>
          <w:rFonts w:ascii="13" w:hAnsi="13"/>
          <w:lang w:val="sk-SK"/>
        </w:rPr>
      </w:pPr>
    </w:p>
    <w:p w14:paraId="03C07DE6" w14:textId="0AAA9FA6">
      <w:pPr>
        <w:jc w:val="both"/>
        <w:rPr>
          <w:rFonts w:ascii="13" w:hAnsi="13"/>
          <w:lang w:val="sk-SK"/>
        </w:rPr>
      </w:pPr>
    </w:p>
    <w:p w14:paraId="4EBB5488" w14:textId="03A6CC36">
      <w:pPr>
        <w:jc w:val="both"/>
        <w:rPr>
          <w:rFonts w:ascii="13" w:hAnsi="13"/>
          <w:lang w:val="sk-SK"/>
        </w:rPr>
      </w:pPr>
    </w:p>
    <w:p w14:paraId="351A5727" w14:textId="7C3F873A">
      <w:pPr>
        <w:pStyle w:val="Odsekzoznamu"/>
        <w:ind w:left="0"/>
        <w:jc w:val="both"/>
        <w:rPr>
          <w:b/>
          <w:lang w:val="sk-SK"/>
        </w:rPr>
      </w:pPr>
      <w:proofErr w:type="spellStart"/>
      <w:r>
        <w:rPr>
          <w:b/>
          <w:lang w:val="sk-SK"/>
        </w:rPr>
        <w:t>Sčítač</w:t>
      </w:r>
      <w:proofErr w:type="spellEnd"/>
      <w:r>
        <w:rPr>
          <w:b/>
          <w:lang w:val="sk-SK"/>
        </w:rPr>
        <w:t xml:space="preserve"> 1 - </w:t>
      </w:r>
      <w:proofErr w:type="spellStart"/>
      <w:r>
        <w:rPr>
          <w:b/>
          <w:lang w:val="sk-SK"/>
        </w:rPr>
        <w:t>Senianske</w:t>
      </w:r>
      <w:proofErr w:type="spellEnd"/>
      <w:r>
        <w:rPr>
          <w:b/>
          <w:lang w:val="sk-SK"/>
        </w:rPr>
        <w:t xml:space="preserve"> rybníky – cesta popri kanáli medzi studňou a rozhľadňou:</w:t>
      </w:r>
    </w:p>
    <w:p w14:paraId="2C33C078" w14:textId="77777777">
      <w:pPr>
        <w:pStyle w:val="Odsekzoznamu"/>
        <w:ind w:left="0"/>
        <w:jc w:val="both"/>
        <w:rPr>
          <w:b/>
          <w:sz w:val="22"/>
          <w:szCs w:val="22"/>
          <w:lang w:val="sk-SK" w:eastAsia="ar-SA"/>
        </w:rPr>
      </w:pPr>
    </w:p>
    <w:p w14:paraId="4E8E30FC" w14:textId="77777777">
      <w:pPr>
        <w:pStyle w:val="Odsekzoznamu"/>
        <w:numPr>
          <w:ilvl w:val="0"/>
          <w:numId w:val="20"/>
        </w:numPr>
        <w:suppressAutoHyphens/>
        <w:jc w:val="both"/>
        <w:rPr>
          <w:lang w:val="sk-SK"/>
        </w:rPr>
      </w:pPr>
      <w:proofErr w:type="spellStart"/>
      <w:r>
        <w:rPr>
          <w:lang w:val="sk-SK"/>
        </w:rPr>
        <w:t>Sčítač</w:t>
      </w:r>
      <w:proofErr w:type="spellEnd"/>
      <w:r>
        <w:rPr>
          <w:lang w:val="sk-SK"/>
        </w:rPr>
        <w:t xml:space="preserve"> vhodný do prírodného prostredia</w:t>
      </w:r>
    </w:p>
    <w:p w14:paraId="3FFA07C4" w14:textId="77777777">
      <w:pPr>
        <w:pStyle w:val="Odsekzoznamu"/>
        <w:numPr>
          <w:ilvl w:val="0"/>
          <w:numId w:val="20"/>
        </w:numPr>
        <w:suppressAutoHyphens/>
        <w:jc w:val="both"/>
        <w:rPr>
          <w:lang w:val="sk-SK"/>
        </w:rPr>
      </w:pPr>
      <w:r>
        <w:rPr>
          <w:lang w:val="sk-SK"/>
        </w:rPr>
        <w:t xml:space="preserve">Detekcia chodcov pasívnym meraním infračerveného poľa bez potreby </w:t>
      </w:r>
      <w:proofErr w:type="spellStart"/>
      <w:r>
        <w:rPr>
          <w:lang w:val="sk-SK"/>
        </w:rPr>
        <w:t>odrazného</w:t>
      </w:r>
      <w:proofErr w:type="spellEnd"/>
      <w:r>
        <w:rPr>
          <w:lang w:val="sk-SK"/>
        </w:rPr>
        <w:t xml:space="preserve"> prvku</w:t>
      </w:r>
    </w:p>
    <w:p w14:paraId="7608CA55" w14:textId="77777777">
      <w:pPr>
        <w:pStyle w:val="Odsekzoznamu"/>
        <w:numPr>
          <w:ilvl w:val="0"/>
          <w:numId w:val="20"/>
        </w:numPr>
        <w:suppressAutoHyphens/>
        <w:jc w:val="both"/>
        <w:rPr>
          <w:lang w:val="sk-SK"/>
        </w:rPr>
      </w:pPr>
      <w:r>
        <w:rPr>
          <w:lang w:val="sk-SK"/>
        </w:rPr>
        <w:t xml:space="preserve">Dosah </w:t>
      </w:r>
      <w:proofErr w:type="spellStart"/>
      <w:r>
        <w:rPr>
          <w:lang w:val="sk-SK"/>
        </w:rPr>
        <w:t>sčítača</w:t>
      </w:r>
      <w:proofErr w:type="spellEnd"/>
      <w:r>
        <w:rPr>
          <w:lang w:val="sk-SK"/>
        </w:rPr>
        <w:t xml:space="preserve"> – 4m</w:t>
      </w:r>
    </w:p>
    <w:p w14:paraId="4A4720CE" w14:textId="77777777">
      <w:pPr>
        <w:pStyle w:val="Odsekzoznamu"/>
        <w:numPr>
          <w:ilvl w:val="0"/>
          <w:numId w:val="20"/>
        </w:numPr>
        <w:suppressAutoHyphens/>
        <w:jc w:val="both"/>
        <w:rPr>
          <w:lang w:val="sk-SK"/>
        </w:rPr>
      </w:pPr>
      <w:r>
        <w:rPr>
          <w:lang w:val="sk-SK"/>
        </w:rPr>
        <w:t>Počítanie turistov s rozlíšením smeru</w:t>
      </w:r>
    </w:p>
    <w:p w14:paraId="25C2577A" w14:textId="77777777">
      <w:pPr>
        <w:pStyle w:val="Odsekzoznamu"/>
        <w:numPr>
          <w:ilvl w:val="0"/>
          <w:numId w:val="20"/>
        </w:numPr>
        <w:suppressAutoHyphens/>
        <w:jc w:val="both"/>
        <w:rPr>
          <w:lang w:val="sk-SK"/>
        </w:rPr>
      </w:pPr>
      <w:r>
        <w:rPr>
          <w:lang w:val="sk-SK"/>
        </w:rPr>
        <w:t>Odolnosť voči vonkajším vplyvom a vandalom</w:t>
      </w:r>
    </w:p>
    <w:p w14:paraId="2BA2B897" w14:textId="77777777">
      <w:pPr>
        <w:pStyle w:val="Odsekzoznamu"/>
        <w:numPr>
          <w:ilvl w:val="0"/>
          <w:numId w:val="20"/>
        </w:numPr>
        <w:suppressAutoHyphens/>
        <w:jc w:val="both"/>
        <w:rPr>
          <w:lang w:val="sk-SK"/>
        </w:rPr>
      </w:pPr>
      <w:r>
        <w:rPr>
          <w:lang w:val="sk-SK"/>
        </w:rPr>
        <w:t xml:space="preserve">Presnosť </w:t>
      </w:r>
      <w:proofErr w:type="spellStart"/>
      <w:r>
        <w:rPr>
          <w:lang w:val="sk-SK"/>
        </w:rPr>
        <w:t>sčítača</w:t>
      </w:r>
      <w:proofErr w:type="spellEnd"/>
      <w:r>
        <w:rPr>
          <w:lang w:val="sk-SK"/>
        </w:rPr>
        <w:t xml:space="preserve"> minimálne 90%</w:t>
      </w:r>
    </w:p>
    <w:p w14:paraId="1C904775" w14:textId="77777777">
      <w:pPr>
        <w:pStyle w:val="Odsekzoznamu"/>
        <w:numPr>
          <w:ilvl w:val="0"/>
          <w:numId w:val="20"/>
        </w:numPr>
        <w:suppressAutoHyphens/>
        <w:jc w:val="both"/>
        <w:rPr>
          <w:lang w:val="sk-SK"/>
        </w:rPr>
      </w:pPr>
      <w:r>
        <w:rPr>
          <w:lang w:val="sk-SK"/>
        </w:rPr>
        <w:t>Prevádzka na batériu (bez prívodu elektrickej energie), kapacita minimálne 2 roky</w:t>
      </w:r>
    </w:p>
    <w:p w14:paraId="66121BBC" w14:textId="77777777">
      <w:pPr>
        <w:pStyle w:val="Odsekzoznamu"/>
        <w:numPr>
          <w:ilvl w:val="0"/>
          <w:numId w:val="20"/>
        </w:numPr>
        <w:suppressAutoHyphens/>
        <w:jc w:val="both"/>
        <w:rPr>
          <w:lang w:val="sk-SK"/>
        </w:rPr>
      </w:pPr>
      <w:r>
        <w:rPr>
          <w:lang w:val="sk-SK"/>
        </w:rPr>
        <w:t>Automatické zálohovanie nameraných dát</w:t>
      </w:r>
    </w:p>
    <w:p w14:paraId="5FBED908" w14:textId="77777777">
      <w:pPr>
        <w:pStyle w:val="Odsekzoznamu"/>
        <w:numPr>
          <w:ilvl w:val="0"/>
          <w:numId w:val="20"/>
        </w:numPr>
        <w:suppressAutoHyphens/>
        <w:jc w:val="both"/>
        <w:rPr>
          <w:lang w:val="sk-SK"/>
        </w:rPr>
      </w:pPr>
      <w:r>
        <w:rPr>
          <w:lang w:val="sk-SK"/>
        </w:rPr>
        <w:t>Automatický prenos dát, minimálne raz za deň</w:t>
      </w:r>
    </w:p>
    <w:p w14:paraId="3798EAAA" w14:textId="77777777">
      <w:pPr>
        <w:pStyle w:val="Odsekzoznamu"/>
        <w:ind w:left="0"/>
        <w:jc w:val="both"/>
        <w:rPr>
          <w:lang w:val="sk-SK"/>
        </w:rPr>
      </w:pPr>
    </w:p>
    <w:p w14:paraId="006F3EAC" w14:textId="0BA7D178">
      <w:pPr>
        <w:pStyle w:val="Odsekzoznamu"/>
        <w:ind w:left="0"/>
        <w:jc w:val="both"/>
        <w:rPr>
          <w:b/>
          <w:lang w:val="sk-SK"/>
        </w:rPr>
      </w:pPr>
      <w:proofErr w:type="spellStart"/>
      <w:r>
        <w:rPr>
          <w:b/>
          <w:lang w:val="sk-SK"/>
        </w:rPr>
        <w:t>Sčítač</w:t>
      </w:r>
      <w:proofErr w:type="spellEnd"/>
      <w:r>
        <w:rPr>
          <w:b/>
          <w:lang w:val="sk-SK"/>
        </w:rPr>
        <w:t xml:space="preserve"> 2 - </w:t>
      </w:r>
      <w:proofErr w:type="spellStart"/>
      <w:r>
        <w:rPr>
          <w:b/>
          <w:lang w:val="sk-SK"/>
        </w:rPr>
        <w:t>Senianske</w:t>
      </w:r>
      <w:proofErr w:type="spellEnd"/>
      <w:r>
        <w:rPr>
          <w:b/>
          <w:lang w:val="sk-SK"/>
        </w:rPr>
        <w:t xml:space="preserve"> rybníky – inštalácia na rozhľadňu:</w:t>
      </w:r>
    </w:p>
    <w:p w14:paraId="401B8EBC" w14:textId="77777777">
      <w:pPr>
        <w:pStyle w:val="Odsekzoznamu"/>
        <w:ind w:left="0"/>
        <w:jc w:val="both"/>
        <w:rPr>
          <w:b/>
          <w:lang w:val="sk-SK"/>
        </w:rPr>
      </w:pPr>
    </w:p>
    <w:p w14:paraId="46C407D4" w14:textId="77777777">
      <w:pPr>
        <w:pStyle w:val="Odsekzoznamu"/>
        <w:numPr>
          <w:ilvl w:val="0"/>
          <w:numId w:val="21"/>
        </w:numPr>
        <w:suppressAutoHyphens/>
        <w:jc w:val="both"/>
        <w:rPr>
          <w:lang w:val="sk-SK"/>
        </w:rPr>
      </w:pPr>
      <w:proofErr w:type="spellStart"/>
      <w:r>
        <w:rPr>
          <w:lang w:val="sk-SK"/>
        </w:rPr>
        <w:t>Sčítač</w:t>
      </w:r>
      <w:proofErr w:type="spellEnd"/>
      <w:r>
        <w:rPr>
          <w:lang w:val="sk-SK"/>
        </w:rPr>
        <w:t xml:space="preserve"> vhodný do prírodného prostredia</w:t>
      </w:r>
    </w:p>
    <w:p w14:paraId="696D2475" w14:textId="77777777">
      <w:pPr>
        <w:pStyle w:val="Odsekzoznamu"/>
        <w:numPr>
          <w:ilvl w:val="0"/>
          <w:numId w:val="21"/>
        </w:numPr>
        <w:suppressAutoHyphens/>
        <w:jc w:val="both"/>
        <w:rPr>
          <w:lang w:val="sk-SK"/>
        </w:rPr>
      </w:pPr>
      <w:r>
        <w:rPr>
          <w:lang w:val="sk-SK"/>
        </w:rPr>
        <w:t xml:space="preserve">Detekcia chodcov pasívnym meraním infračerveného poľa bez potreby </w:t>
      </w:r>
      <w:proofErr w:type="spellStart"/>
      <w:r>
        <w:rPr>
          <w:lang w:val="sk-SK"/>
        </w:rPr>
        <w:t>odrazného</w:t>
      </w:r>
      <w:proofErr w:type="spellEnd"/>
      <w:r>
        <w:rPr>
          <w:lang w:val="sk-SK"/>
        </w:rPr>
        <w:t xml:space="preserve"> prvku</w:t>
      </w:r>
    </w:p>
    <w:p w14:paraId="1B1C9D02" w14:textId="77777777">
      <w:pPr>
        <w:pStyle w:val="Odsekzoznamu"/>
        <w:numPr>
          <w:ilvl w:val="0"/>
          <w:numId w:val="21"/>
        </w:numPr>
        <w:suppressAutoHyphens/>
        <w:jc w:val="both"/>
        <w:rPr>
          <w:lang w:val="sk-SK"/>
        </w:rPr>
      </w:pPr>
      <w:r>
        <w:rPr>
          <w:lang w:val="sk-SK"/>
        </w:rPr>
        <w:t xml:space="preserve">Dosah </w:t>
      </w:r>
      <w:proofErr w:type="spellStart"/>
      <w:r>
        <w:rPr>
          <w:lang w:val="sk-SK"/>
        </w:rPr>
        <w:t>sčítača</w:t>
      </w:r>
      <w:proofErr w:type="spellEnd"/>
      <w:r>
        <w:rPr>
          <w:lang w:val="sk-SK"/>
        </w:rPr>
        <w:t xml:space="preserve"> – 1 m</w:t>
      </w:r>
    </w:p>
    <w:p w14:paraId="33C01CE9" w14:textId="77777777">
      <w:pPr>
        <w:pStyle w:val="Odsekzoznamu"/>
        <w:numPr>
          <w:ilvl w:val="0"/>
          <w:numId w:val="21"/>
        </w:numPr>
        <w:suppressAutoHyphens/>
        <w:jc w:val="both"/>
        <w:rPr>
          <w:lang w:val="sk-SK"/>
        </w:rPr>
      </w:pPr>
      <w:r>
        <w:rPr>
          <w:lang w:val="sk-SK"/>
        </w:rPr>
        <w:t>Počítanie turistov bez rozlíšenia smeru</w:t>
      </w:r>
    </w:p>
    <w:p w14:paraId="6C21DF8C" w14:textId="77777777">
      <w:pPr>
        <w:pStyle w:val="Odsekzoznamu"/>
        <w:numPr>
          <w:ilvl w:val="0"/>
          <w:numId w:val="21"/>
        </w:numPr>
        <w:suppressAutoHyphens/>
        <w:jc w:val="both"/>
        <w:rPr>
          <w:lang w:val="sk-SK"/>
        </w:rPr>
      </w:pPr>
      <w:r>
        <w:rPr>
          <w:lang w:val="sk-SK"/>
        </w:rPr>
        <w:t>Odolnosť voči vonkajším vplyvom a vandalom</w:t>
      </w:r>
    </w:p>
    <w:p w14:paraId="6A89F3F2" w14:textId="77777777">
      <w:pPr>
        <w:pStyle w:val="Odsekzoznamu"/>
        <w:numPr>
          <w:ilvl w:val="0"/>
          <w:numId w:val="21"/>
        </w:numPr>
        <w:suppressAutoHyphens/>
        <w:jc w:val="both"/>
        <w:rPr>
          <w:lang w:val="sk-SK"/>
        </w:rPr>
      </w:pPr>
      <w:r>
        <w:rPr>
          <w:lang w:val="sk-SK"/>
        </w:rPr>
        <w:t xml:space="preserve">Presnosť </w:t>
      </w:r>
      <w:proofErr w:type="spellStart"/>
      <w:r>
        <w:rPr>
          <w:lang w:val="sk-SK"/>
        </w:rPr>
        <w:t>sčítača</w:t>
      </w:r>
      <w:proofErr w:type="spellEnd"/>
      <w:r>
        <w:rPr>
          <w:lang w:val="sk-SK"/>
        </w:rPr>
        <w:t xml:space="preserve"> minimálne 90%</w:t>
      </w:r>
    </w:p>
    <w:p w14:paraId="49606EF1" w14:textId="77777777">
      <w:pPr>
        <w:pStyle w:val="Odsekzoznamu"/>
        <w:numPr>
          <w:ilvl w:val="0"/>
          <w:numId w:val="21"/>
        </w:numPr>
        <w:suppressAutoHyphens/>
        <w:jc w:val="both"/>
        <w:rPr>
          <w:lang w:val="sk-SK"/>
        </w:rPr>
      </w:pPr>
      <w:r>
        <w:rPr>
          <w:lang w:val="sk-SK"/>
        </w:rPr>
        <w:t>Prevádzka na batériu (bez prívodu elektrickej energie), kapacita minimálne 2 roky</w:t>
      </w:r>
    </w:p>
    <w:p w14:paraId="138D0033" w14:textId="77777777">
      <w:pPr>
        <w:pStyle w:val="Odsekzoznamu"/>
        <w:numPr>
          <w:ilvl w:val="0"/>
          <w:numId w:val="21"/>
        </w:numPr>
        <w:suppressAutoHyphens/>
        <w:jc w:val="both"/>
        <w:rPr>
          <w:lang w:val="sk-SK"/>
        </w:rPr>
      </w:pPr>
      <w:r>
        <w:rPr>
          <w:lang w:val="sk-SK"/>
        </w:rPr>
        <w:t>Automatické zálohovanie nameraných dát</w:t>
      </w:r>
    </w:p>
    <w:p w14:paraId="234D668B" w14:textId="77777777">
      <w:pPr>
        <w:pStyle w:val="Odsekzoznamu"/>
        <w:numPr>
          <w:ilvl w:val="0"/>
          <w:numId w:val="21"/>
        </w:numPr>
        <w:suppressAutoHyphens/>
        <w:jc w:val="both"/>
        <w:rPr>
          <w:lang w:val="sk-SK"/>
        </w:rPr>
      </w:pPr>
      <w:r>
        <w:rPr>
          <w:lang w:val="sk-SK"/>
        </w:rPr>
        <w:t>Automatický prenos dát, minimálne raz za deň</w:t>
      </w:r>
    </w:p>
    <w:p w14:paraId="6B6396F2" w14:textId="77777777">
      <w:pPr>
        <w:pStyle w:val="Odsekzoznamu"/>
        <w:jc w:val="both"/>
        <w:rPr>
          <w:lang w:val="sk-SK"/>
        </w:rPr>
      </w:pPr>
    </w:p>
    <w:p w14:paraId="66A2A172" w14:textId="43175C49">
      <w:pPr>
        <w:pStyle w:val="Odsekzoznamu"/>
        <w:ind w:left="0"/>
        <w:jc w:val="both"/>
        <w:rPr>
          <w:b/>
          <w:lang w:val="sk-SK"/>
        </w:rPr>
      </w:pPr>
      <w:proofErr w:type="spellStart"/>
      <w:r>
        <w:rPr>
          <w:b/>
          <w:lang w:val="sk-SK"/>
        </w:rPr>
        <w:t>Sčítač</w:t>
      </w:r>
      <w:proofErr w:type="spellEnd"/>
      <w:r>
        <w:rPr>
          <w:b/>
          <w:lang w:val="sk-SK"/>
        </w:rPr>
        <w:t xml:space="preserve"> 3 - Zádiel – parkovisko, pred vstupom do Zádielskej doliny</w:t>
      </w:r>
    </w:p>
    <w:p w14:paraId="723C3AC7" w14:textId="77777777">
      <w:pPr>
        <w:pStyle w:val="Odsekzoznamu"/>
        <w:ind w:left="0"/>
        <w:jc w:val="both"/>
        <w:rPr>
          <w:b/>
          <w:lang w:val="sk-SK"/>
        </w:rPr>
      </w:pPr>
    </w:p>
    <w:p w14:paraId="08188309" w14:textId="77777777">
      <w:pPr>
        <w:pStyle w:val="Odsekzoznamu"/>
        <w:numPr>
          <w:ilvl w:val="0"/>
          <w:numId w:val="22"/>
        </w:numPr>
        <w:suppressAutoHyphens/>
        <w:jc w:val="both"/>
        <w:rPr>
          <w:lang w:val="sk-SK"/>
        </w:rPr>
      </w:pPr>
      <w:proofErr w:type="spellStart"/>
      <w:r>
        <w:rPr>
          <w:lang w:val="sk-SK"/>
        </w:rPr>
        <w:t>Sčítač</w:t>
      </w:r>
      <w:proofErr w:type="spellEnd"/>
      <w:r>
        <w:rPr>
          <w:lang w:val="sk-SK"/>
        </w:rPr>
        <w:t xml:space="preserve"> vhodný do prírodného prostredia</w:t>
      </w:r>
    </w:p>
    <w:p w14:paraId="2F67A3F9" w14:textId="77777777">
      <w:pPr>
        <w:pStyle w:val="Odsekzoznamu"/>
        <w:numPr>
          <w:ilvl w:val="0"/>
          <w:numId w:val="22"/>
        </w:numPr>
        <w:suppressAutoHyphens/>
        <w:jc w:val="both"/>
        <w:rPr>
          <w:lang w:val="sk-SK"/>
        </w:rPr>
      </w:pPr>
      <w:r>
        <w:rPr>
          <w:lang w:val="sk-SK"/>
        </w:rPr>
        <w:t xml:space="preserve">Detekcia chodcov pasívnym meraním infračerveného poľa bez potreby </w:t>
      </w:r>
      <w:proofErr w:type="spellStart"/>
      <w:r>
        <w:rPr>
          <w:lang w:val="sk-SK"/>
        </w:rPr>
        <w:t>odrazného</w:t>
      </w:r>
      <w:proofErr w:type="spellEnd"/>
      <w:r>
        <w:rPr>
          <w:lang w:val="sk-SK"/>
        </w:rPr>
        <w:t xml:space="preserve"> prvku</w:t>
      </w:r>
    </w:p>
    <w:p w14:paraId="360A47AC" w14:textId="77777777">
      <w:pPr>
        <w:pStyle w:val="Odsekzoznamu"/>
        <w:numPr>
          <w:ilvl w:val="0"/>
          <w:numId w:val="22"/>
        </w:numPr>
        <w:suppressAutoHyphens/>
        <w:jc w:val="both"/>
        <w:rPr>
          <w:lang w:val="sk-SK"/>
        </w:rPr>
      </w:pPr>
      <w:r>
        <w:rPr>
          <w:lang w:val="sk-SK"/>
        </w:rPr>
        <w:t xml:space="preserve">Dosah </w:t>
      </w:r>
      <w:proofErr w:type="spellStart"/>
      <w:r>
        <w:rPr>
          <w:lang w:val="sk-SK"/>
        </w:rPr>
        <w:t>sčítača</w:t>
      </w:r>
      <w:proofErr w:type="spellEnd"/>
      <w:r>
        <w:rPr>
          <w:lang w:val="sk-SK"/>
        </w:rPr>
        <w:t xml:space="preserve"> – 4m</w:t>
      </w:r>
    </w:p>
    <w:p w14:paraId="436C5E83" w14:textId="77777777">
      <w:pPr>
        <w:pStyle w:val="Odsekzoznamu"/>
        <w:numPr>
          <w:ilvl w:val="0"/>
          <w:numId w:val="22"/>
        </w:numPr>
        <w:suppressAutoHyphens/>
        <w:jc w:val="both"/>
        <w:rPr>
          <w:lang w:val="sk-SK"/>
        </w:rPr>
      </w:pPr>
      <w:r>
        <w:rPr>
          <w:lang w:val="sk-SK"/>
        </w:rPr>
        <w:t>Počítanie turistov s rozlíšením smeru</w:t>
      </w:r>
    </w:p>
    <w:p w14:paraId="2F7296F1" w14:textId="77777777">
      <w:pPr>
        <w:pStyle w:val="Odsekzoznamu"/>
        <w:numPr>
          <w:ilvl w:val="0"/>
          <w:numId w:val="22"/>
        </w:numPr>
        <w:suppressAutoHyphens/>
        <w:jc w:val="both"/>
        <w:rPr>
          <w:lang w:val="sk-SK"/>
        </w:rPr>
      </w:pPr>
      <w:r>
        <w:rPr>
          <w:lang w:val="sk-SK"/>
        </w:rPr>
        <w:t>Odolnosť voči vonkajším vplyvom a vandalom</w:t>
      </w:r>
    </w:p>
    <w:p w14:paraId="5A155CBD" w14:textId="77777777">
      <w:pPr>
        <w:pStyle w:val="Odsekzoznamu"/>
        <w:numPr>
          <w:ilvl w:val="0"/>
          <w:numId w:val="22"/>
        </w:numPr>
        <w:suppressAutoHyphens/>
        <w:jc w:val="both"/>
        <w:rPr>
          <w:lang w:val="sk-SK"/>
        </w:rPr>
      </w:pPr>
      <w:r>
        <w:rPr>
          <w:lang w:val="sk-SK"/>
        </w:rPr>
        <w:t xml:space="preserve">Presnosť </w:t>
      </w:r>
      <w:proofErr w:type="spellStart"/>
      <w:r>
        <w:rPr>
          <w:lang w:val="sk-SK"/>
        </w:rPr>
        <w:t>sčítača</w:t>
      </w:r>
      <w:proofErr w:type="spellEnd"/>
      <w:r>
        <w:rPr>
          <w:lang w:val="sk-SK"/>
        </w:rPr>
        <w:t xml:space="preserve"> minimálne 90%</w:t>
      </w:r>
    </w:p>
    <w:p w14:paraId="0093998D" w14:textId="77777777">
      <w:pPr>
        <w:pStyle w:val="Odsekzoznamu"/>
        <w:numPr>
          <w:ilvl w:val="0"/>
          <w:numId w:val="22"/>
        </w:numPr>
        <w:suppressAutoHyphens/>
        <w:jc w:val="both"/>
        <w:rPr>
          <w:lang w:val="sk-SK"/>
        </w:rPr>
      </w:pPr>
      <w:r>
        <w:rPr>
          <w:lang w:val="sk-SK"/>
        </w:rPr>
        <w:t>Prevádzka na batériu (bez prívodu elektrickej energie), kapacita minimálne 2 roky</w:t>
      </w:r>
    </w:p>
    <w:p w14:paraId="3976765D" w14:textId="77777777">
      <w:pPr>
        <w:pStyle w:val="Odsekzoznamu"/>
        <w:numPr>
          <w:ilvl w:val="0"/>
          <w:numId w:val="22"/>
        </w:numPr>
        <w:suppressAutoHyphens/>
        <w:jc w:val="both"/>
        <w:rPr>
          <w:lang w:val="sk-SK"/>
        </w:rPr>
      </w:pPr>
      <w:r>
        <w:rPr>
          <w:lang w:val="sk-SK"/>
        </w:rPr>
        <w:t>Automatické zálohovanie nameraných dát</w:t>
      </w:r>
    </w:p>
    <w:p w14:paraId="10A793D9" w14:textId="77777777">
      <w:pPr>
        <w:pStyle w:val="Odsekzoznamu"/>
        <w:numPr>
          <w:ilvl w:val="0"/>
          <w:numId w:val="22"/>
        </w:numPr>
        <w:suppressAutoHyphens/>
        <w:jc w:val="both"/>
        <w:rPr>
          <w:lang w:val="sk-SK"/>
        </w:rPr>
      </w:pPr>
      <w:r>
        <w:rPr>
          <w:lang w:val="sk-SK"/>
        </w:rPr>
        <w:t>Automatický prenos dát, minimálne raz za deň</w:t>
      </w:r>
    </w:p>
    <w:p w14:paraId="30F4EF30" w14:textId="77777777">
      <w:pPr>
        <w:jc w:val="both"/>
        <w:rPr>
          <w:rFonts w:ascii="13" w:hAnsi="13"/>
          <w:lang w:val="sk-SK"/>
        </w:rPr>
      </w:pPr>
    </w:p>
    <w:p w14:paraId="30BF03CC" w14:textId="77777777">
      <w:pPr>
        <w:jc w:val="both"/>
        <w:rPr>
          <w:rFonts w:ascii="13" w:hAnsi="13"/>
          <w:lang w:val="sk-SK"/>
        </w:rPr>
      </w:pPr>
    </w:p>
    <w:p w14:paraId="2B0182CD" w14:textId="77777777">
      <w:pPr>
        <w:jc w:val="both"/>
        <w:rPr>
          <w:rFonts w:ascii="13" w:hAnsi="13"/>
          <w:lang w:val="sk-SK"/>
        </w:rPr>
      </w:pPr>
    </w:p>
    <w:p w14:paraId="7403B634" w14:textId="77777777">
      <w:pPr>
        <w:jc w:val="both"/>
        <w:rPr>
          <w:rFonts w:ascii="13" w:hAnsi="13"/>
          <w:lang w:val="sk-SK"/>
        </w:rPr>
      </w:pPr>
    </w:p>
    <w:p w14:paraId="4D71F0E3" w14:textId="77777777">
      <w:pPr>
        <w:jc w:val="both"/>
        <w:rPr>
          <w:rFonts w:ascii="13" w:hAnsi="13"/>
          <w:lang w:val="sk-SK"/>
        </w:rPr>
      </w:pPr>
    </w:p>
    <w:p w14:paraId="27330204" w14:textId="77777777">
      <w:pPr>
        <w:rPr>
          <w:rFonts w:ascii="13" w:hAnsi="13"/>
          <w:lang w:val="sk-SK"/>
        </w:rPr>
      </w:pPr>
    </w:p>
    <w:p w14:paraId="5B90880C" w14:textId="32171795">
      <w:pPr>
        <w:rPr>
          <w:lang w:val="sk-SK"/>
        </w:rPr>
      </w:pPr>
      <w:r>
        <w:rPr>
          <w:rFonts w:ascii="13" w:hAnsi="13"/>
          <w:lang w:val="sk-SK"/>
        </w:rPr>
        <w:t xml:space="preserve"> </w:t>
      </w:r>
    </w:p>
    <w:sect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26A5" w14:textId="77777777" w:rsidR="003D0225" w:rsidRDefault="003D0225" w:rsidP="00130B26">
      <w:r>
        <w:separator/>
      </w:r>
    </w:p>
  </w:endnote>
  <w:endnote w:type="continuationSeparator" w:id="0">
    <w:p w14:paraId="63B5BCAA" w14:textId="77777777" w:rsidR="003D0225" w:rsidRDefault="003D0225" w:rsidP="0013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19E6" w14:textId="77777777" w:rsidR="003D0225" w:rsidRDefault="003D0225" w:rsidP="00130B26">
      <w:r>
        <w:separator/>
      </w:r>
    </w:p>
  </w:footnote>
  <w:footnote w:type="continuationSeparator" w:id="0">
    <w:p w14:paraId="166CC37F" w14:textId="77777777" w:rsidR="003D0225" w:rsidRDefault="003D0225" w:rsidP="0013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8907E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" w15:restartNumberingAfterBreak="0">
    <w:nsid w:val="0F1669A6"/>
    <w:multiLevelType w:val="hybridMultilevel"/>
    <w:tmpl w:val="C1545F9C"/>
    <w:lvl w:ilvl="0" w:tplc="EE8C1B6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01660D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1520C0"/>
    <w:multiLevelType w:val="hybridMultilevel"/>
    <w:tmpl w:val="229AE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8675E"/>
    <w:multiLevelType w:val="singleLevel"/>
    <w:tmpl w:val="9EDE54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39830913"/>
    <w:multiLevelType w:val="hybridMultilevel"/>
    <w:tmpl w:val="8FFE9E42"/>
    <w:lvl w:ilvl="0" w:tplc="346458A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E4490"/>
    <w:multiLevelType w:val="hybridMultilevel"/>
    <w:tmpl w:val="B2923632"/>
    <w:lvl w:ilvl="0" w:tplc="29D2D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537B5"/>
    <w:multiLevelType w:val="singleLevel"/>
    <w:tmpl w:val="C99E64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46090001"/>
    <w:multiLevelType w:val="hybridMultilevel"/>
    <w:tmpl w:val="B1187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7C11"/>
    <w:multiLevelType w:val="singleLevel"/>
    <w:tmpl w:val="C34241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526238D9"/>
    <w:multiLevelType w:val="singleLevel"/>
    <w:tmpl w:val="3FF4C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 w15:restartNumberingAfterBreak="0">
    <w:nsid w:val="5CDC3E66"/>
    <w:multiLevelType w:val="hybridMultilevel"/>
    <w:tmpl w:val="C3202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46A7"/>
    <w:multiLevelType w:val="hybridMultilevel"/>
    <w:tmpl w:val="A52AB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26398"/>
    <w:multiLevelType w:val="hybridMultilevel"/>
    <w:tmpl w:val="B5E83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077E"/>
    <w:multiLevelType w:val="hybridMultilevel"/>
    <w:tmpl w:val="3094F666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1C2430"/>
    <w:multiLevelType w:val="hybridMultilevel"/>
    <w:tmpl w:val="1048000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07819"/>
    <w:multiLevelType w:val="hybridMultilevel"/>
    <w:tmpl w:val="B5B80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32E6F7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638B8EA">
      <w:start w:val="7"/>
      <w:numFmt w:val="decimal"/>
      <w:lvlText w:val="%4"/>
      <w:lvlJc w:val="left"/>
      <w:pPr>
        <w:ind w:left="2880" w:hanging="360"/>
      </w:pPr>
    </w:lvl>
    <w:lvl w:ilvl="4" w:tplc="09AC568A">
      <w:start w:val="1"/>
      <w:numFmt w:val="lowerLetter"/>
      <w:lvlText w:val="%5)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E68D8"/>
    <w:multiLevelType w:val="hybridMultilevel"/>
    <w:tmpl w:val="EF4CE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D696B"/>
    <w:multiLevelType w:val="hybridMultilevel"/>
    <w:tmpl w:val="E062BC34"/>
    <w:lvl w:ilvl="0" w:tplc="CAA245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76206A4D"/>
    <w:multiLevelType w:val="hybridMultilevel"/>
    <w:tmpl w:val="855E0202"/>
    <w:lvl w:ilvl="0" w:tplc="D92CF3D2">
      <w:start w:val="10"/>
      <w:numFmt w:val="bullet"/>
      <w:lvlText w:val="-"/>
      <w:lvlJc w:val="left"/>
      <w:pPr>
        <w:ind w:left="720" w:hanging="360"/>
      </w:pPr>
      <w:rPr>
        <w:rFonts w:ascii="13" w:eastAsia="Times New Roman" w:hAnsi="13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97C94"/>
    <w:multiLevelType w:val="hybridMultilevel"/>
    <w:tmpl w:val="4EF80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D5DD3"/>
    <w:multiLevelType w:val="hybridMultilevel"/>
    <w:tmpl w:val="E39A1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6"/>
  </w:num>
  <w:num w:numId="11">
    <w:abstractNumId w:val="18"/>
  </w:num>
  <w:num w:numId="12">
    <w:abstractNumId w:val="20"/>
  </w:num>
  <w:num w:numId="13">
    <w:abstractNumId w:val="13"/>
  </w:num>
  <w:num w:numId="14">
    <w:abstractNumId w:val="19"/>
  </w:num>
  <w:num w:numId="15">
    <w:abstractNumId w:val="5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D"/>
    <w:rsid w:val="000404A8"/>
    <w:rsid w:val="00066242"/>
    <w:rsid w:val="00071E9B"/>
    <w:rsid w:val="000F295F"/>
    <w:rsid w:val="001059E2"/>
    <w:rsid w:val="001071AA"/>
    <w:rsid w:val="00130B26"/>
    <w:rsid w:val="001765D6"/>
    <w:rsid w:val="002904D3"/>
    <w:rsid w:val="00296D5A"/>
    <w:rsid w:val="002971D8"/>
    <w:rsid w:val="002A0E80"/>
    <w:rsid w:val="002C36D7"/>
    <w:rsid w:val="00321E64"/>
    <w:rsid w:val="00353BC5"/>
    <w:rsid w:val="003564C4"/>
    <w:rsid w:val="00364CEE"/>
    <w:rsid w:val="00387C50"/>
    <w:rsid w:val="003A2B76"/>
    <w:rsid w:val="003A7820"/>
    <w:rsid w:val="003D0225"/>
    <w:rsid w:val="004062FD"/>
    <w:rsid w:val="004351B4"/>
    <w:rsid w:val="005272B3"/>
    <w:rsid w:val="005D1F04"/>
    <w:rsid w:val="005D3F2A"/>
    <w:rsid w:val="005E4BAC"/>
    <w:rsid w:val="006925A2"/>
    <w:rsid w:val="006D69AB"/>
    <w:rsid w:val="00721DF3"/>
    <w:rsid w:val="007474B6"/>
    <w:rsid w:val="007A4B6E"/>
    <w:rsid w:val="00893BA9"/>
    <w:rsid w:val="008A13AC"/>
    <w:rsid w:val="008E04CB"/>
    <w:rsid w:val="00921B8F"/>
    <w:rsid w:val="009471FD"/>
    <w:rsid w:val="009563D6"/>
    <w:rsid w:val="00974EEE"/>
    <w:rsid w:val="009A6D2D"/>
    <w:rsid w:val="009C7593"/>
    <w:rsid w:val="00AB4D35"/>
    <w:rsid w:val="00AC5B19"/>
    <w:rsid w:val="00B61D73"/>
    <w:rsid w:val="00C8221C"/>
    <w:rsid w:val="00CA2B47"/>
    <w:rsid w:val="00CE43CC"/>
    <w:rsid w:val="00DD764C"/>
    <w:rsid w:val="00E25AAC"/>
    <w:rsid w:val="00E54D15"/>
    <w:rsid w:val="00E60162"/>
    <w:rsid w:val="00ED4D7C"/>
    <w:rsid w:val="00F0097D"/>
    <w:rsid w:val="00F2335D"/>
    <w:rsid w:val="00F77694"/>
    <w:rsid w:val="00F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4BA4"/>
  <w15:chartTrackingRefBased/>
  <w15:docId w15:val="{C07B16FE-4406-46F5-ABF7-D9173380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F0097D"/>
    <w:pPr>
      <w:keepNext/>
      <w:outlineLvl w:val="0"/>
    </w:pPr>
    <w:rPr>
      <w:rFonts w:ascii="Antique Olive" w:hAnsi="Antique Olive"/>
      <w:b/>
      <w:sz w:val="36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F0097D"/>
    <w:pPr>
      <w:keepNext/>
      <w:jc w:val="both"/>
      <w:outlineLvl w:val="1"/>
    </w:pPr>
    <w:rPr>
      <w:rFonts w:ascii="Antique Olive" w:hAnsi="Antique Olive"/>
      <w:szCs w:val="20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F0097D"/>
    <w:pPr>
      <w:keepNext/>
      <w:jc w:val="center"/>
      <w:outlineLvl w:val="2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097D"/>
    <w:rPr>
      <w:rFonts w:ascii="Antique Olive" w:eastAsia="Times New Roman" w:hAnsi="Antique Olive" w:cs="Times New Roman"/>
      <w:b/>
      <w:sz w:val="3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F0097D"/>
    <w:rPr>
      <w:rFonts w:ascii="Antique Olive" w:eastAsia="Times New Roman" w:hAnsi="Antique Olive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F0097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F0097D"/>
    <w:rPr>
      <w:rFonts w:ascii="Antique Olive" w:hAnsi="Antique Olive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F0097D"/>
    <w:rPr>
      <w:rFonts w:ascii="Antique Olive" w:eastAsia="Times New Roman" w:hAnsi="Antique Olive" w:cs="Times New Roman"/>
      <w:sz w:val="24"/>
      <w:szCs w:val="20"/>
      <w:lang w:eastAsia="sk-SK"/>
    </w:rPr>
  </w:style>
  <w:style w:type="paragraph" w:styleId="Odsekzoznamu">
    <w:name w:val="List Paragraph"/>
    <w:aliases w:val="body,Odsek zoznamu1,Odsek zoznamu2"/>
    <w:basedOn w:val="Normlny"/>
    <w:link w:val="OdsekzoznamuChar"/>
    <w:qFormat/>
    <w:rsid w:val="00F0097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6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9AB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E25AAC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53B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3B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3BC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3B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3BC5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130B2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0B2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130B2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130B2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72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OdsekzoznamuChar">
    <w:name w:val="Odsek zoznamu Char"/>
    <w:aliases w:val="body Char,Odsek zoznamu1 Char,Odsek zoznamu2 Char"/>
    <w:basedOn w:val="Predvolenpsmoodseku"/>
    <w:link w:val="Odsekzoznamu"/>
    <w:locked/>
    <w:rsid w:val="00CE43CC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2082</Words>
  <Characters>11869</Characters>
  <DocSecurity>4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LinksUpToDate>false</LinksUpToDate>
  <CharactersWithSpaces>13924</CharactersWithSpaces>
  <SharedDoc>false</SharedDoc>
  <HyperlinksChanged>false</HyperlinksChanged>
</Properties>
</file>